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779723" w14:textId="77777777" w:rsidR="00054EF1" w:rsidRDefault="00054EF1" w:rsidP="00054EF1">
      <w:pPr>
        <w:pStyle w:val="Sinespaciado1"/>
        <w:spacing w:line="360" w:lineRule="auto"/>
        <w:rPr>
          <w:rFonts w:ascii="Arial" w:hAnsi="Arial" w:cs="Arial"/>
          <w:kern w:val="36"/>
          <w:sz w:val="20"/>
          <w:szCs w:val="20"/>
          <w:lang w:val="pt-BR"/>
        </w:rPr>
      </w:pPr>
    </w:p>
    <w:p w14:paraId="14EE107B" w14:textId="77777777" w:rsidR="00054EF1" w:rsidRPr="00054EF1" w:rsidRDefault="00054EF1" w:rsidP="00054EF1">
      <w:pPr>
        <w:ind w:left="3402" w:right="-29"/>
        <w:jc w:val="center"/>
        <w:outlineLvl w:val="0"/>
        <w:rPr>
          <w:rFonts w:ascii="Arial" w:hAnsi="Arial" w:cs="Arial"/>
          <w:b/>
          <w:kern w:val="36"/>
          <w:sz w:val="28"/>
          <w:szCs w:val="32"/>
          <w:lang w:val="es-ES_tradnl"/>
        </w:rPr>
      </w:pPr>
      <w:r w:rsidRPr="00054EF1">
        <w:rPr>
          <w:rFonts w:ascii="Arial" w:eastAsia="Times New Roman" w:hAnsi="Arial" w:cs="Arial"/>
          <w:b/>
          <w:kern w:val="36"/>
          <w:sz w:val="28"/>
          <w:szCs w:val="32"/>
          <w:lang w:val="es-ES_tradnl" w:eastAsia="es-ES"/>
        </w:rPr>
        <w:t>CONTRATO PARA LA REALIZACIÓN DE PROYECTOS DE INVESTIGACIÓN</w:t>
      </w:r>
    </w:p>
    <w:p w14:paraId="0BFAEE57" w14:textId="77777777" w:rsidR="00054EF1" w:rsidRPr="00054EF1" w:rsidRDefault="00054EF1" w:rsidP="00054EF1">
      <w:pPr>
        <w:pStyle w:val="Sinespaciado1"/>
        <w:spacing w:line="360" w:lineRule="auto"/>
        <w:ind w:left="3402"/>
        <w:rPr>
          <w:rFonts w:ascii="Arial" w:hAnsi="Arial" w:cs="Arial"/>
          <w:kern w:val="36"/>
          <w:sz w:val="18"/>
          <w:szCs w:val="20"/>
          <w:lang w:val="pt-BR"/>
        </w:rPr>
      </w:pPr>
    </w:p>
    <w:p w14:paraId="3496472A" w14:textId="5BB6A5CE" w:rsidR="00054EF1" w:rsidRDefault="00054EF1" w:rsidP="00054EF1">
      <w:pPr>
        <w:pStyle w:val="Sinespaciado1"/>
        <w:spacing w:line="360" w:lineRule="auto"/>
        <w:rPr>
          <w:rFonts w:ascii="Arial" w:hAnsi="Arial" w:cs="Arial"/>
          <w:kern w:val="36"/>
          <w:sz w:val="20"/>
          <w:szCs w:val="20"/>
          <w:lang w:val="pt-BR"/>
        </w:rPr>
      </w:pPr>
    </w:p>
    <w:p w14:paraId="0903BD89" w14:textId="77777777" w:rsidR="00054EF1" w:rsidRDefault="00054EF1" w:rsidP="00054EF1">
      <w:pPr>
        <w:pStyle w:val="Sinespaciado1"/>
        <w:spacing w:line="360" w:lineRule="auto"/>
        <w:rPr>
          <w:rFonts w:ascii="Arial" w:hAnsi="Arial" w:cs="Arial"/>
          <w:kern w:val="36"/>
          <w:sz w:val="20"/>
          <w:szCs w:val="20"/>
          <w:lang w:val="pt-BR"/>
        </w:rPr>
      </w:pPr>
    </w:p>
    <w:p w14:paraId="0434DBA5" w14:textId="77777777" w:rsidR="00054EF1" w:rsidRPr="00110063" w:rsidRDefault="00054EF1" w:rsidP="00054EF1">
      <w:pPr>
        <w:pStyle w:val="Sinespaciado1"/>
        <w:spacing w:line="360" w:lineRule="auto"/>
        <w:rPr>
          <w:rFonts w:ascii="Arial" w:hAnsi="Arial" w:cs="Arial"/>
          <w:color w:val="BFBFBF"/>
          <w:kern w:val="36"/>
          <w:sz w:val="20"/>
          <w:szCs w:val="20"/>
          <w:lang w:val="pt-BR"/>
        </w:rPr>
      </w:pPr>
      <w:r w:rsidRPr="00110063">
        <w:rPr>
          <w:rFonts w:ascii="Arial" w:hAnsi="Arial" w:cs="Arial"/>
          <w:kern w:val="36"/>
          <w:sz w:val="20"/>
          <w:szCs w:val="20"/>
          <w:lang w:val="pt-BR"/>
        </w:rPr>
        <w:t xml:space="preserve">Título: </w:t>
      </w:r>
      <w:r w:rsidRPr="00110063">
        <w:rPr>
          <w:rFonts w:ascii="Arial" w:hAnsi="Arial" w:cs="Arial"/>
          <w:iCs/>
          <w:color w:val="BFBFBF"/>
          <w:sz w:val="20"/>
          <w:szCs w:val="20"/>
          <w:lang w:val="pt-BR"/>
        </w:rPr>
        <w:t xml:space="preserve">(título completo </w:t>
      </w:r>
      <w:proofErr w:type="spellStart"/>
      <w:r w:rsidRPr="00110063">
        <w:rPr>
          <w:rFonts w:ascii="Arial" w:hAnsi="Arial" w:cs="Arial"/>
          <w:iCs/>
          <w:color w:val="BFBFBF"/>
          <w:sz w:val="20"/>
          <w:szCs w:val="20"/>
          <w:lang w:val="pt-BR"/>
        </w:rPr>
        <w:t>del</w:t>
      </w:r>
      <w:proofErr w:type="spellEnd"/>
      <w:r w:rsidRPr="00110063">
        <w:rPr>
          <w:rFonts w:ascii="Arial" w:hAnsi="Arial" w:cs="Arial"/>
          <w:iCs/>
          <w:color w:val="BFBFBF"/>
          <w:sz w:val="20"/>
          <w:szCs w:val="20"/>
          <w:lang w:val="pt-BR"/>
        </w:rPr>
        <w:t xml:space="preserve"> </w:t>
      </w:r>
      <w:proofErr w:type="spellStart"/>
      <w:r w:rsidRPr="00110063">
        <w:rPr>
          <w:rFonts w:ascii="Arial" w:hAnsi="Arial" w:cs="Arial"/>
          <w:iCs/>
          <w:color w:val="BFBFBF"/>
          <w:sz w:val="20"/>
          <w:szCs w:val="20"/>
          <w:lang w:val="pt-BR"/>
        </w:rPr>
        <w:t>proyecto</w:t>
      </w:r>
      <w:proofErr w:type="spellEnd"/>
      <w:r w:rsidRPr="00110063">
        <w:rPr>
          <w:rFonts w:ascii="Arial" w:hAnsi="Arial" w:cs="Arial"/>
          <w:iCs/>
          <w:color w:val="BFBFBF"/>
          <w:sz w:val="20"/>
          <w:szCs w:val="20"/>
          <w:lang w:val="pt-BR"/>
        </w:rPr>
        <w:t>)</w:t>
      </w:r>
    </w:p>
    <w:p w14:paraId="7ADB040E" w14:textId="77777777" w:rsidR="00054EF1" w:rsidRPr="00110063" w:rsidRDefault="00054EF1" w:rsidP="00054EF1">
      <w:pPr>
        <w:pStyle w:val="Sinespaciado1"/>
        <w:spacing w:line="360" w:lineRule="auto"/>
        <w:rPr>
          <w:rFonts w:ascii="Arial" w:hAnsi="Arial" w:cs="Arial"/>
          <w:iCs/>
          <w:color w:val="BFBFBF"/>
          <w:sz w:val="20"/>
          <w:szCs w:val="20"/>
          <w:lang w:val="pt-BR"/>
        </w:rPr>
      </w:pPr>
      <w:r w:rsidRPr="00110063">
        <w:rPr>
          <w:rFonts w:ascii="Arial" w:hAnsi="Arial" w:cs="Arial"/>
          <w:kern w:val="36"/>
          <w:sz w:val="20"/>
          <w:szCs w:val="20"/>
          <w:lang w:val="pt-BR"/>
        </w:rPr>
        <w:t xml:space="preserve">Código </w:t>
      </w:r>
      <w:proofErr w:type="spellStart"/>
      <w:r w:rsidRPr="00110063">
        <w:rPr>
          <w:rFonts w:ascii="Arial" w:hAnsi="Arial" w:cs="Arial"/>
          <w:kern w:val="36"/>
          <w:sz w:val="20"/>
          <w:szCs w:val="20"/>
          <w:lang w:val="pt-BR"/>
        </w:rPr>
        <w:t>proyecto</w:t>
      </w:r>
      <w:proofErr w:type="spellEnd"/>
      <w:r w:rsidRPr="00110063">
        <w:rPr>
          <w:rFonts w:ascii="Arial" w:hAnsi="Arial" w:cs="Arial"/>
          <w:kern w:val="36"/>
          <w:sz w:val="20"/>
          <w:szCs w:val="20"/>
          <w:lang w:val="pt-BR"/>
        </w:rPr>
        <w:t xml:space="preserve">: </w:t>
      </w:r>
      <w:r w:rsidRPr="00110063">
        <w:rPr>
          <w:rFonts w:ascii="Arial" w:hAnsi="Arial" w:cs="Arial"/>
          <w:iCs/>
          <w:color w:val="BFBFBF"/>
          <w:sz w:val="20"/>
          <w:szCs w:val="20"/>
          <w:lang w:val="pt-BR"/>
        </w:rPr>
        <w:t xml:space="preserve">(código </w:t>
      </w:r>
      <w:proofErr w:type="spellStart"/>
      <w:r w:rsidRPr="00110063">
        <w:rPr>
          <w:rFonts w:ascii="Arial" w:hAnsi="Arial" w:cs="Arial"/>
          <w:iCs/>
          <w:color w:val="BFBFBF"/>
          <w:sz w:val="20"/>
          <w:szCs w:val="20"/>
          <w:lang w:val="pt-BR"/>
        </w:rPr>
        <w:t>del</w:t>
      </w:r>
      <w:proofErr w:type="spellEnd"/>
      <w:r w:rsidRPr="00110063">
        <w:rPr>
          <w:rFonts w:ascii="Arial" w:hAnsi="Arial" w:cs="Arial"/>
          <w:iCs/>
          <w:color w:val="BFBFBF"/>
          <w:sz w:val="20"/>
          <w:szCs w:val="20"/>
          <w:lang w:val="pt-BR"/>
        </w:rPr>
        <w:t xml:space="preserve"> </w:t>
      </w:r>
      <w:proofErr w:type="spellStart"/>
      <w:r w:rsidRPr="00110063">
        <w:rPr>
          <w:rFonts w:ascii="Arial" w:hAnsi="Arial" w:cs="Arial"/>
          <w:iCs/>
          <w:color w:val="BFBFBF"/>
          <w:sz w:val="20"/>
          <w:szCs w:val="20"/>
          <w:lang w:val="pt-BR"/>
        </w:rPr>
        <w:t>proyecto</w:t>
      </w:r>
      <w:proofErr w:type="spellEnd"/>
      <w:r w:rsidRPr="00110063">
        <w:rPr>
          <w:rFonts w:ascii="Arial" w:hAnsi="Arial" w:cs="Arial"/>
          <w:iCs/>
          <w:color w:val="BFBFBF"/>
          <w:sz w:val="20"/>
          <w:szCs w:val="20"/>
          <w:lang w:val="pt-BR"/>
        </w:rPr>
        <w:t xml:space="preserve"> </w:t>
      </w:r>
      <w:proofErr w:type="spellStart"/>
      <w:r w:rsidRPr="00110063">
        <w:rPr>
          <w:rFonts w:ascii="Arial" w:hAnsi="Arial" w:cs="Arial"/>
          <w:iCs/>
          <w:color w:val="BFBFBF"/>
          <w:sz w:val="20"/>
          <w:szCs w:val="20"/>
          <w:lang w:val="pt-BR"/>
        </w:rPr>
        <w:t>asignado</w:t>
      </w:r>
      <w:proofErr w:type="spellEnd"/>
      <w:r w:rsidRPr="00110063">
        <w:rPr>
          <w:rFonts w:ascii="Arial" w:hAnsi="Arial" w:cs="Arial"/>
          <w:iCs/>
          <w:color w:val="BFBFBF"/>
          <w:sz w:val="20"/>
          <w:szCs w:val="20"/>
          <w:lang w:val="pt-BR"/>
        </w:rPr>
        <w:t xml:space="preserve"> por </w:t>
      </w:r>
      <w:proofErr w:type="spellStart"/>
      <w:r w:rsidRPr="00110063">
        <w:rPr>
          <w:rFonts w:ascii="Arial" w:hAnsi="Arial" w:cs="Arial"/>
          <w:iCs/>
          <w:color w:val="BFBFBF"/>
          <w:sz w:val="20"/>
          <w:szCs w:val="20"/>
          <w:lang w:val="pt-BR"/>
        </w:rPr>
        <w:t>el</w:t>
      </w:r>
      <w:proofErr w:type="spellEnd"/>
      <w:r w:rsidRPr="00110063">
        <w:rPr>
          <w:rFonts w:ascii="Arial" w:hAnsi="Arial" w:cs="Arial"/>
          <w:iCs/>
          <w:color w:val="BFBFBF"/>
          <w:sz w:val="20"/>
          <w:szCs w:val="20"/>
          <w:lang w:val="pt-BR"/>
        </w:rPr>
        <w:t xml:space="preserve"> Promotor)</w:t>
      </w:r>
    </w:p>
    <w:p w14:paraId="3F37995A" w14:textId="77777777" w:rsidR="00054EF1" w:rsidRDefault="00054EF1" w:rsidP="00054EF1">
      <w:pPr>
        <w:jc w:val="center"/>
        <w:outlineLvl w:val="0"/>
        <w:rPr>
          <w:rFonts w:ascii="Arial" w:hAnsi="Arial" w:cs="Arial"/>
          <w:kern w:val="36"/>
          <w:sz w:val="20"/>
          <w:lang w:val="pt-BR"/>
        </w:rPr>
      </w:pPr>
    </w:p>
    <w:p w14:paraId="5302ECBB" w14:textId="77777777" w:rsidR="00054EF1" w:rsidRPr="00110063" w:rsidRDefault="00054EF1" w:rsidP="00054EF1">
      <w:pPr>
        <w:spacing w:line="360" w:lineRule="auto"/>
        <w:jc w:val="right"/>
        <w:outlineLvl w:val="0"/>
        <w:rPr>
          <w:rFonts w:ascii="Arial" w:hAnsi="Arial" w:cs="Arial"/>
          <w:kern w:val="36"/>
          <w:sz w:val="20"/>
          <w:lang w:val="es-ES_tradnl"/>
        </w:rPr>
      </w:pPr>
      <w:r w:rsidRPr="00110063">
        <w:rPr>
          <w:rFonts w:ascii="Arial" w:hAnsi="Arial" w:cs="Arial"/>
          <w:kern w:val="36"/>
          <w:sz w:val="20"/>
          <w:lang w:val="es-ES_tradnl"/>
        </w:rPr>
        <w:t xml:space="preserve">En _____, a _____ de _____ </w:t>
      </w:r>
      <w:proofErr w:type="spellStart"/>
      <w:r w:rsidRPr="00110063">
        <w:rPr>
          <w:rFonts w:ascii="Arial" w:hAnsi="Arial" w:cs="Arial"/>
          <w:kern w:val="36"/>
          <w:sz w:val="20"/>
          <w:lang w:val="es-ES_tradnl"/>
        </w:rPr>
        <w:t>de</w:t>
      </w:r>
      <w:proofErr w:type="spellEnd"/>
      <w:r w:rsidRPr="00110063">
        <w:rPr>
          <w:rFonts w:ascii="Arial" w:hAnsi="Arial" w:cs="Arial"/>
          <w:kern w:val="36"/>
          <w:sz w:val="20"/>
          <w:lang w:val="es-ES_tradnl"/>
        </w:rPr>
        <w:t xml:space="preserve"> 20</w:t>
      </w:r>
      <w:r>
        <w:rPr>
          <w:rFonts w:ascii="Arial" w:hAnsi="Arial" w:cs="Arial"/>
          <w:kern w:val="36"/>
          <w:sz w:val="20"/>
          <w:lang w:val="es-ES_tradnl"/>
        </w:rPr>
        <w:t>2</w:t>
      </w:r>
      <w:r w:rsidRPr="00110063">
        <w:rPr>
          <w:rFonts w:ascii="Arial" w:hAnsi="Arial" w:cs="Arial"/>
          <w:kern w:val="36"/>
          <w:sz w:val="20"/>
          <w:lang w:val="es-ES_tradnl"/>
        </w:rPr>
        <w:t>__,</w:t>
      </w:r>
    </w:p>
    <w:p w14:paraId="3240B660" w14:textId="77777777" w:rsidR="00054EF1" w:rsidRPr="00110063" w:rsidRDefault="00054EF1" w:rsidP="00054EF1">
      <w:pPr>
        <w:spacing w:line="360" w:lineRule="auto"/>
        <w:jc w:val="center"/>
        <w:outlineLvl w:val="0"/>
        <w:rPr>
          <w:rFonts w:ascii="Arial" w:hAnsi="Arial" w:cs="Arial"/>
          <w:b/>
          <w:bCs/>
          <w:kern w:val="36"/>
          <w:sz w:val="20"/>
          <w:lang w:val="es-ES_tradnl"/>
        </w:rPr>
      </w:pPr>
    </w:p>
    <w:p w14:paraId="77A13EB0" w14:textId="77777777" w:rsidR="00054EF1" w:rsidRPr="00110063" w:rsidRDefault="00054EF1" w:rsidP="00054EF1">
      <w:pPr>
        <w:keepNext/>
        <w:numPr>
          <w:ilvl w:val="0"/>
          <w:numId w:val="1"/>
        </w:numPr>
        <w:spacing w:before="120" w:after="120" w:line="360" w:lineRule="auto"/>
        <w:jc w:val="center"/>
        <w:rPr>
          <w:rFonts w:ascii="Arial" w:hAnsi="Arial" w:cs="Arial"/>
          <w:b/>
          <w:bCs/>
          <w:sz w:val="20"/>
          <w:lang w:val="es-ES_tradnl"/>
        </w:rPr>
      </w:pPr>
      <w:r w:rsidRPr="00110063">
        <w:rPr>
          <w:rFonts w:ascii="Arial" w:hAnsi="Arial" w:cs="Arial"/>
          <w:b/>
          <w:bCs/>
          <w:sz w:val="20"/>
          <w:lang w:val="es-ES_tradnl"/>
        </w:rPr>
        <w:t>Reunidos</w:t>
      </w:r>
    </w:p>
    <w:p w14:paraId="7FEEE084" w14:textId="77777777" w:rsidR="00054EF1" w:rsidRPr="00110063" w:rsidRDefault="00054EF1" w:rsidP="00054EF1">
      <w:pPr>
        <w:spacing w:before="120" w:after="120" w:line="360" w:lineRule="auto"/>
        <w:jc w:val="both"/>
        <w:rPr>
          <w:rFonts w:ascii="Arial" w:hAnsi="Arial" w:cs="Arial"/>
          <w:b/>
          <w:bCs/>
          <w:color w:val="A6A6A6"/>
          <w:sz w:val="20"/>
          <w:lang w:val="eu-ES"/>
        </w:rPr>
      </w:pPr>
      <w:r w:rsidRPr="00110063">
        <w:rPr>
          <w:rFonts w:ascii="Arial" w:eastAsia="Calibri" w:hAnsi="Arial" w:cs="Arial"/>
          <w:b/>
          <w:bCs/>
          <w:sz w:val="20"/>
          <w:lang w:val="es-ES_tradnl"/>
        </w:rPr>
        <w:t>(Centro)</w:t>
      </w:r>
      <w:r w:rsidRPr="00110063">
        <w:rPr>
          <w:rFonts w:ascii="Arial" w:eastAsia="Calibri" w:hAnsi="Arial" w:cs="Arial"/>
          <w:color w:val="A6A6A6"/>
          <w:sz w:val="20"/>
          <w:lang w:val="es-ES_tradnl"/>
        </w:rPr>
        <w:t xml:space="preserve"> (Si HUC) </w:t>
      </w:r>
      <w:r w:rsidRPr="00110063">
        <w:rPr>
          <w:rFonts w:ascii="Arial" w:hAnsi="Arial" w:cs="Arial"/>
          <w:color w:val="A6A6A6"/>
          <w:sz w:val="20"/>
          <w:lang w:val="es-ES_tradnl"/>
        </w:rPr>
        <w:t xml:space="preserve">De una parte, </w:t>
      </w:r>
      <w:r w:rsidRPr="00005A1E">
        <w:rPr>
          <w:rFonts w:ascii="Arial" w:hAnsi="Arial" w:cs="Arial"/>
          <w:b/>
          <w:color w:val="A6A6A6"/>
          <w:sz w:val="20"/>
          <w:lang w:val="es-ES_tradnl"/>
        </w:rPr>
        <w:t>Dña. Mª Luz Marqués González</w:t>
      </w:r>
      <w:r w:rsidRPr="00110063">
        <w:rPr>
          <w:rFonts w:ascii="Arial" w:hAnsi="Arial" w:cs="Arial"/>
          <w:color w:val="A6A6A6"/>
          <w:sz w:val="20"/>
          <w:lang w:val="es-ES_tradnl"/>
        </w:rPr>
        <w:t>,</w:t>
      </w:r>
      <w:r w:rsidRPr="00110063">
        <w:rPr>
          <w:rFonts w:ascii="Arial" w:hAnsi="Arial" w:cs="Arial"/>
          <w:color w:val="A6A6A6"/>
          <w:sz w:val="18"/>
          <w:szCs w:val="18"/>
          <w:lang w:val="es-ES_tradnl"/>
        </w:rPr>
        <w:t xml:space="preserve"> </w:t>
      </w:r>
      <w:r w:rsidRPr="00110063">
        <w:rPr>
          <w:rFonts w:ascii="Arial" w:hAnsi="Arial" w:cs="Arial"/>
          <w:color w:val="A6A6A6"/>
          <w:sz w:val="20"/>
        </w:rPr>
        <w:t xml:space="preserve">en calidad de Directora Gerente de la </w:t>
      </w:r>
      <w:r w:rsidRPr="00110063">
        <w:rPr>
          <w:rFonts w:ascii="Arial" w:hAnsi="Arial" w:cs="Arial"/>
          <w:b/>
          <w:bCs/>
          <w:color w:val="A6A6A6"/>
          <w:sz w:val="20"/>
          <w:lang w:val="es-ES_tradnl"/>
        </w:rPr>
        <w:t xml:space="preserve">Organización Sanitaria </w:t>
      </w:r>
      <w:proofErr w:type="spellStart"/>
      <w:r w:rsidRPr="00110063">
        <w:rPr>
          <w:rFonts w:ascii="Arial" w:hAnsi="Arial" w:cs="Arial"/>
          <w:b/>
          <w:bCs/>
          <w:color w:val="A6A6A6"/>
          <w:sz w:val="20"/>
          <w:lang w:val="es-ES_tradnl"/>
        </w:rPr>
        <w:t>Ezkerraldea</w:t>
      </w:r>
      <w:proofErr w:type="spellEnd"/>
      <w:r w:rsidRPr="00110063">
        <w:rPr>
          <w:rFonts w:ascii="Arial" w:hAnsi="Arial" w:cs="Arial"/>
          <w:b/>
          <w:bCs/>
          <w:color w:val="A6A6A6"/>
          <w:sz w:val="20"/>
          <w:lang w:val="es-ES_tradnl"/>
        </w:rPr>
        <w:t>-</w:t>
      </w:r>
      <w:proofErr w:type="spellStart"/>
      <w:r w:rsidRPr="00110063">
        <w:rPr>
          <w:rFonts w:ascii="Arial" w:hAnsi="Arial" w:cs="Arial"/>
          <w:b/>
          <w:bCs/>
          <w:color w:val="A6A6A6"/>
          <w:sz w:val="20"/>
          <w:lang w:val="es-ES_tradnl"/>
        </w:rPr>
        <w:t>Enkarterri</w:t>
      </w:r>
      <w:proofErr w:type="spellEnd"/>
      <w:r w:rsidRPr="00110063">
        <w:rPr>
          <w:rFonts w:ascii="Arial" w:hAnsi="Arial" w:cs="Arial"/>
          <w:b/>
          <w:bCs/>
          <w:color w:val="A6A6A6"/>
          <w:sz w:val="20"/>
          <w:lang w:val="es-ES_tradnl"/>
        </w:rPr>
        <w:t>-Cruces, Centro Hospital Universitario Cruces,</w:t>
      </w:r>
      <w:r w:rsidRPr="00110063">
        <w:rPr>
          <w:rFonts w:ascii="Arial" w:hAnsi="Arial" w:cs="Arial"/>
          <w:color w:val="A6A6A6"/>
          <w:sz w:val="20"/>
        </w:rPr>
        <w:t xml:space="preserve"> y en representación de esa organización con domicilio en la Plaza de Cruces, nº 12, con C.P. 48903, </w:t>
      </w:r>
      <w:proofErr w:type="spellStart"/>
      <w:r w:rsidRPr="00110063">
        <w:rPr>
          <w:rFonts w:ascii="Arial" w:hAnsi="Arial" w:cs="Arial"/>
          <w:color w:val="A6A6A6"/>
          <w:sz w:val="20"/>
        </w:rPr>
        <w:t>Barakaldo</w:t>
      </w:r>
      <w:proofErr w:type="spellEnd"/>
      <w:r w:rsidRPr="00110063">
        <w:rPr>
          <w:rFonts w:ascii="Arial" w:hAnsi="Arial" w:cs="Arial"/>
          <w:color w:val="A6A6A6"/>
          <w:sz w:val="20"/>
        </w:rPr>
        <w:t xml:space="preserve"> (Bizkaia) y CIF nº S-5100023-J, (en adelante el “Centro”).</w:t>
      </w:r>
    </w:p>
    <w:p w14:paraId="0A282E74" w14:textId="77777777" w:rsidR="00054EF1" w:rsidRPr="00110063" w:rsidRDefault="00054EF1" w:rsidP="00054EF1">
      <w:pPr>
        <w:spacing w:before="120" w:after="120" w:line="360" w:lineRule="auto"/>
        <w:jc w:val="both"/>
        <w:rPr>
          <w:rFonts w:ascii="Arial" w:hAnsi="Arial" w:cs="Arial"/>
          <w:color w:val="A6A6A6"/>
          <w:sz w:val="20"/>
        </w:rPr>
      </w:pPr>
      <w:r w:rsidRPr="00110063">
        <w:rPr>
          <w:rFonts w:ascii="Arial" w:hAnsi="Arial" w:cs="Arial"/>
          <w:color w:val="A6A6A6"/>
          <w:sz w:val="20"/>
        </w:rPr>
        <w:t xml:space="preserve">(Si Basurto) De una parte, </w:t>
      </w:r>
      <w:r w:rsidRPr="00110063">
        <w:rPr>
          <w:rFonts w:ascii="Arial" w:hAnsi="Arial" w:cs="Arial"/>
          <w:b/>
          <w:color w:val="A6A6A6"/>
          <w:sz w:val="20"/>
        </w:rPr>
        <w:t xml:space="preserve">D. Jesús Larrañaga </w:t>
      </w:r>
      <w:proofErr w:type="spellStart"/>
      <w:r w:rsidRPr="00110063">
        <w:rPr>
          <w:rFonts w:ascii="Arial" w:hAnsi="Arial" w:cs="Arial"/>
          <w:b/>
          <w:color w:val="A6A6A6"/>
          <w:sz w:val="20"/>
        </w:rPr>
        <w:t>Garitano</w:t>
      </w:r>
      <w:proofErr w:type="spellEnd"/>
      <w:r w:rsidRPr="00110063">
        <w:rPr>
          <w:rFonts w:ascii="Arial" w:hAnsi="Arial" w:cs="Arial"/>
          <w:color w:val="A6A6A6"/>
          <w:sz w:val="20"/>
        </w:rPr>
        <w:t xml:space="preserve">, en calidad de Director Gerente de la </w:t>
      </w:r>
      <w:r w:rsidRPr="00110063">
        <w:rPr>
          <w:rFonts w:ascii="Arial" w:hAnsi="Arial" w:cs="Arial"/>
          <w:b/>
          <w:color w:val="A6A6A6"/>
          <w:sz w:val="20"/>
        </w:rPr>
        <w:t>Organización Sanitaria Integrada Bilbao-Basurto, Centro Hospital Universitario Basurto</w:t>
      </w:r>
      <w:r w:rsidRPr="00110063">
        <w:rPr>
          <w:rFonts w:ascii="Arial" w:hAnsi="Arial" w:cs="Arial"/>
          <w:color w:val="A6A6A6"/>
          <w:sz w:val="20"/>
        </w:rPr>
        <w:t>, y en representación de esa Organización con domicilio en la calle Avenida Montevideo, nº 18 con C.P 48013 de Bilbao y C. I. F. nº S-5100023-J, (en adelante el “Centro”).</w:t>
      </w:r>
    </w:p>
    <w:p w14:paraId="428ACD6A" w14:textId="5A3D9FC0" w:rsidR="00054EF1" w:rsidRPr="00110063" w:rsidRDefault="00054EF1" w:rsidP="00054EF1">
      <w:pPr>
        <w:spacing w:before="120" w:after="120" w:line="360" w:lineRule="auto"/>
        <w:jc w:val="both"/>
        <w:rPr>
          <w:rFonts w:ascii="Arial" w:eastAsia="Calibri" w:hAnsi="Arial" w:cs="Arial"/>
          <w:color w:val="A6A6A6"/>
          <w:sz w:val="20"/>
        </w:rPr>
      </w:pPr>
      <w:r w:rsidRPr="00110063">
        <w:rPr>
          <w:rFonts w:ascii="Arial" w:eastAsia="Calibri" w:hAnsi="Arial" w:cs="Arial"/>
          <w:color w:val="A6A6A6"/>
          <w:sz w:val="20"/>
        </w:rPr>
        <w:t xml:space="preserve">(Si </w:t>
      </w:r>
      <w:proofErr w:type="spellStart"/>
      <w:r w:rsidRPr="00110063">
        <w:rPr>
          <w:rFonts w:ascii="Arial" w:eastAsia="Calibri" w:hAnsi="Arial" w:cs="Arial"/>
          <w:color w:val="A6A6A6"/>
          <w:sz w:val="20"/>
        </w:rPr>
        <w:t>Galdakao</w:t>
      </w:r>
      <w:r>
        <w:rPr>
          <w:rFonts w:ascii="Arial" w:eastAsia="Calibri" w:hAnsi="Arial" w:cs="Arial"/>
          <w:color w:val="A6A6A6"/>
          <w:sz w:val="20"/>
        </w:rPr>
        <w:t>-</w:t>
      </w:r>
      <w:r w:rsidRPr="00110063">
        <w:rPr>
          <w:rFonts w:ascii="Arial" w:eastAsia="Calibri" w:hAnsi="Arial" w:cs="Arial"/>
          <w:color w:val="A6A6A6"/>
          <w:sz w:val="20"/>
        </w:rPr>
        <w:t>Usansolo</w:t>
      </w:r>
      <w:proofErr w:type="spellEnd"/>
      <w:r w:rsidRPr="00110063">
        <w:rPr>
          <w:rFonts w:ascii="Arial" w:eastAsia="Calibri" w:hAnsi="Arial" w:cs="Arial"/>
          <w:color w:val="A6A6A6"/>
          <w:sz w:val="20"/>
        </w:rPr>
        <w:t xml:space="preserve">) </w:t>
      </w:r>
      <w:r w:rsidRPr="00110063">
        <w:rPr>
          <w:rFonts w:ascii="Arial" w:eastAsia="Calibri" w:hAnsi="Arial" w:cs="Arial"/>
          <w:color w:val="A6A6A6"/>
          <w:sz w:val="20"/>
          <w:lang w:val="es-ES_tradnl"/>
        </w:rPr>
        <w:t xml:space="preserve">De una parte </w:t>
      </w:r>
      <w:r w:rsidRPr="00931C6F">
        <w:rPr>
          <w:rFonts w:ascii="Arial" w:eastAsia="Calibri" w:hAnsi="Arial" w:cs="Arial"/>
          <w:b/>
          <w:color w:val="A6A6A6"/>
          <w:sz w:val="20"/>
          <w:lang w:val="es-ES_tradnl"/>
        </w:rPr>
        <w:t>D</w:t>
      </w:r>
      <w:r w:rsidR="00AF4810">
        <w:rPr>
          <w:rFonts w:ascii="Arial" w:eastAsia="Calibri" w:hAnsi="Arial" w:cs="Arial"/>
          <w:b/>
          <w:color w:val="A6A6A6"/>
          <w:sz w:val="20"/>
          <w:lang w:val="es-ES_tradnl"/>
        </w:rPr>
        <w:t>ña</w:t>
      </w:r>
      <w:r w:rsidRPr="00931C6F">
        <w:rPr>
          <w:rFonts w:ascii="Arial" w:eastAsia="Calibri" w:hAnsi="Arial" w:cs="Arial"/>
          <w:b/>
          <w:color w:val="A6A6A6"/>
          <w:sz w:val="20"/>
          <w:lang w:val="es-ES_tradnl"/>
        </w:rPr>
        <w:t xml:space="preserve">. </w:t>
      </w:r>
      <w:proofErr w:type="spellStart"/>
      <w:r w:rsidR="00477F09" w:rsidRPr="00477F09">
        <w:rPr>
          <w:rFonts w:ascii="Arial" w:eastAsia="Calibri" w:hAnsi="Arial" w:cs="Arial"/>
          <w:b/>
          <w:color w:val="A6A6A6"/>
          <w:sz w:val="20"/>
          <w:szCs w:val="20"/>
          <w:lang w:val="es-ES_tradnl"/>
        </w:rPr>
        <w:t>Gemma</w:t>
      </w:r>
      <w:proofErr w:type="spellEnd"/>
      <w:r w:rsidR="00477F09" w:rsidRPr="00477F09">
        <w:rPr>
          <w:rFonts w:ascii="Arial" w:eastAsia="Calibri" w:hAnsi="Arial" w:cs="Arial"/>
          <w:b/>
          <w:color w:val="A6A6A6"/>
          <w:sz w:val="20"/>
          <w:szCs w:val="20"/>
          <w:lang w:val="es-ES_tradnl"/>
        </w:rPr>
        <w:t xml:space="preserve"> Fernández Peñalba</w:t>
      </w:r>
      <w:r w:rsidRPr="00110063">
        <w:rPr>
          <w:rFonts w:ascii="Arial" w:eastAsia="Calibri" w:hAnsi="Arial" w:cs="Arial"/>
          <w:color w:val="A6A6A6"/>
          <w:sz w:val="18"/>
          <w:szCs w:val="18"/>
          <w:lang w:val="es-ES_tradnl"/>
        </w:rPr>
        <w:t xml:space="preserve">, </w:t>
      </w:r>
      <w:r w:rsidRPr="00110063">
        <w:rPr>
          <w:rFonts w:ascii="Arial" w:eastAsia="Calibri" w:hAnsi="Arial" w:cs="Arial"/>
          <w:color w:val="A6A6A6"/>
          <w:sz w:val="20"/>
        </w:rPr>
        <w:t>en calidad de Director</w:t>
      </w:r>
      <w:r w:rsidR="00477F09">
        <w:rPr>
          <w:rFonts w:ascii="Arial" w:eastAsia="Calibri" w:hAnsi="Arial" w:cs="Arial"/>
          <w:color w:val="A6A6A6"/>
          <w:sz w:val="20"/>
        </w:rPr>
        <w:t>a</w:t>
      </w:r>
      <w:r w:rsidRPr="00110063">
        <w:rPr>
          <w:rFonts w:ascii="Arial" w:eastAsia="Calibri" w:hAnsi="Arial" w:cs="Arial"/>
          <w:color w:val="A6A6A6"/>
          <w:sz w:val="20"/>
        </w:rPr>
        <w:t xml:space="preserve"> Gerente de la </w:t>
      </w:r>
      <w:r w:rsidRPr="00110063">
        <w:rPr>
          <w:rFonts w:ascii="Arial" w:eastAsia="Calibri" w:hAnsi="Arial" w:cs="Arial"/>
          <w:b/>
          <w:bCs/>
          <w:color w:val="A6A6A6"/>
          <w:sz w:val="20"/>
          <w:lang w:val="es-ES_tradnl"/>
        </w:rPr>
        <w:t xml:space="preserve">Organización Sanitaria </w:t>
      </w:r>
      <w:proofErr w:type="spellStart"/>
      <w:r w:rsidRPr="00110063">
        <w:rPr>
          <w:rFonts w:ascii="Arial" w:eastAsia="Calibri" w:hAnsi="Arial" w:cs="Arial"/>
          <w:b/>
          <w:bCs/>
          <w:color w:val="A6A6A6"/>
          <w:sz w:val="20"/>
          <w:lang w:val="es-ES_tradnl"/>
        </w:rPr>
        <w:t>Barrualde-Galdakao</w:t>
      </w:r>
      <w:proofErr w:type="spellEnd"/>
      <w:r w:rsidRPr="00110063">
        <w:rPr>
          <w:rFonts w:ascii="Arial" w:eastAsia="Calibri" w:hAnsi="Arial" w:cs="Arial"/>
          <w:b/>
          <w:bCs/>
          <w:color w:val="A6A6A6"/>
          <w:sz w:val="20"/>
          <w:lang w:val="es-ES_tradnl"/>
        </w:rPr>
        <w:t xml:space="preserve">, Centro Hospital </w:t>
      </w:r>
      <w:r>
        <w:rPr>
          <w:rFonts w:ascii="Arial" w:eastAsia="Calibri" w:hAnsi="Arial" w:cs="Arial"/>
          <w:b/>
          <w:bCs/>
          <w:color w:val="A6A6A6"/>
          <w:sz w:val="20"/>
          <w:lang w:val="es-ES_tradnl"/>
        </w:rPr>
        <w:t xml:space="preserve">Universitario </w:t>
      </w:r>
      <w:proofErr w:type="spellStart"/>
      <w:r w:rsidRPr="00110063">
        <w:rPr>
          <w:rFonts w:ascii="Arial" w:eastAsia="Calibri" w:hAnsi="Arial" w:cs="Arial"/>
          <w:b/>
          <w:bCs/>
          <w:color w:val="A6A6A6"/>
          <w:sz w:val="20"/>
          <w:lang w:val="es-ES_tradnl"/>
        </w:rPr>
        <w:t>Galdakao</w:t>
      </w:r>
      <w:r>
        <w:rPr>
          <w:rFonts w:ascii="Arial" w:eastAsia="Calibri" w:hAnsi="Arial" w:cs="Arial"/>
          <w:b/>
          <w:bCs/>
          <w:color w:val="A6A6A6"/>
          <w:sz w:val="20"/>
          <w:lang w:val="es-ES_tradnl"/>
        </w:rPr>
        <w:t>-</w:t>
      </w:r>
      <w:r w:rsidRPr="00110063">
        <w:rPr>
          <w:rFonts w:ascii="Arial" w:eastAsia="Calibri" w:hAnsi="Arial" w:cs="Arial"/>
          <w:b/>
          <w:bCs/>
          <w:color w:val="A6A6A6"/>
          <w:sz w:val="20"/>
          <w:lang w:val="es-ES_tradnl"/>
        </w:rPr>
        <w:t>Usansolo</w:t>
      </w:r>
      <w:proofErr w:type="spellEnd"/>
      <w:r w:rsidRPr="00110063">
        <w:rPr>
          <w:rFonts w:ascii="Arial" w:eastAsia="Calibri" w:hAnsi="Arial" w:cs="Arial"/>
          <w:color w:val="A6A6A6"/>
          <w:sz w:val="20"/>
        </w:rPr>
        <w:t xml:space="preserve"> y en representación de esa organización con domicilio en Barrio </w:t>
      </w:r>
      <w:proofErr w:type="spellStart"/>
      <w:r w:rsidRPr="00110063">
        <w:rPr>
          <w:rFonts w:ascii="Arial" w:eastAsia="Calibri" w:hAnsi="Arial" w:cs="Arial"/>
          <w:color w:val="A6A6A6"/>
          <w:sz w:val="20"/>
        </w:rPr>
        <w:t>Labeaga</w:t>
      </w:r>
      <w:proofErr w:type="spellEnd"/>
      <w:r w:rsidRPr="00110063">
        <w:rPr>
          <w:rFonts w:ascii="Arial" w:eastAsia="Calibri" w:hAnsi="Arial" w:cs="Arial"/>
          <w:color w:val="A6A6A6"/>
          <w:sz w:val="20"/>
        </w:rPr>
        <w:t xml:space="preserve">, nº 46, con C.P. 48960, </w:t>
      </w:r>
      <w:proofErr w:type="spellStart"/>
      <w:r w:rsidRPr="00110063">
        <w:rPr>
          <w:rFonts w:ascii="Arial" w:eastAsia="Calibri" w:hAnsi="Arial" w:cs="Arial"/>
          <w:color w:val="A6A6A6"/>
          <w:sz w:val="20"/>
        </w:rPr>
        <w:t>Galdakao</w:t>
      </w:r>
      <w:proofErr w:type="spellEnd"/>
      <w:r w:rsidRPr="00110063">
        <w:rPr>
          <w:rFonts w:ascii="Arial" w:eastAsia="Calibri" w:hAnsi="Arial" w:cs="Arial"/>
          <w:color w:val="A6A6A6"/>
          <w:sz w:val="20"/>
        </w:rPr>
        <w:t xml:space="preserve"> (Bizkaia) y CIF nº S-5100023-J, (en adelante el “Centro”).</w:t>
      </w:r>
    </w:p>
    <w:p w14:paraId="61F73AF7" w14:textId="77777777" w:rsidR="00054EF1" w:rsidRPr="00110063" w:rsidRDefault="00054EF1" w:rsidP="00054EF1">
      <w:pPr>
        <w:spacing w:before="120" w:after="120" w:line="360" w:lineRule="auto"/>
        <w:jc w:val="both"/>
        <w:rPr>
          <w:rFonts w:ascii="Arial" w:eastAsia="Calibri" w:hAnsi="Arial" w:cs="Arial"/>
          <w:iCs/>
          <w:color w:val="A6A6A6"/>
          <w:sz w:val="20"/>
        </w:rPr>
      </w:pPr>
      <w:r w:rsidRPr="00110063">
        <w:rPr>
          <w:rFonts w:ascii="Arial" w:eastAsia="Calibri" w:hAnsi="Arial" w:cs="Arial"/>
          <w:color w:val="A6A6A6"/>
          <w:sz w:val="20"/>
        </w:rPr>
        <w:t xml:space="preserve">(Si otro) </w:t>
      </w:r>
      <w:r w:rsidRPr="00110063">
        <w:rPr>
          <w:rFonts w:ascii="Arial" w:eastAsia="Calibri" w:hAnsi="Arial" w:cs="Arial"/>
          <w:color w:val="A6A6A6"/>
          <w:sz w:val="20"/>
          <w:lang w:val="es-ES_tradnl"/>
        </w:rPr>
        <w:t>De una parte […]</w:t>
      </w:r>
      <w:r w:rsidRPr="00110063">
        <w:rPr>
          <w:rFonts w:ascii="Arial" w:eastAsia="Calibri" w:hAnsi="Arial" w:cs="Arial"/>
          <w:color w:val="A6A6A6"/>
          <w:sz w:val="18"/>
          <w:szCs w:val="18"/>
          <w:lang w:val="es-ES_tradnl"/>
        </w:rPr>
        <w:t xml:space="preserve">, </w:t>
      </w:r>
      <w:r w:rsidRPr="00110063">
        <w:rPr>
          <w:rFonts w:ascii="Arial" w:eastAsia="Calibri" w:hAnsi="Arial" w:cs="Arial"/>
          <w:color w:val="A6A6A6"/>
          <w:sz w:val="20"/>
        </w:rPr>
        <w:t xml:space="preserve">en calidad de Director Gerente de la </w:t>
      </w:r>
      <w:r w:rsidRPr="00110063">
        <w:rPr>
          <w:rFonts w:ascii="Arial" w:eastAsia="Calibri" w:hAnsi="Arial" w:cs="Arial"/>
          <w:b/>
          <w:bCs/>
          <w:color w:val="A6A6A6"/>
          <w:sz w:val="20"/>
          <w:lang w:val="es-ES_tradnl"/>
        </w:rPr>
        <w:t>Organización Sanitaria Integrada […], Centro […]</w:t>
      </w:r>
      <w:r w:rsidRPr="00110063">
        <w:rPr>
          <w:rFonts w:ascii="Arial" w:eastAsia="Calibri" w:hAnsi="Arial" w:cs="Arial"/>
          <w:color w:val="A6A6A6"/>
          <w:sz w:val="20"/>
        </w:rPr>
        <w:t xml:space="preserve"> y en representación de esa organización con domicilio en […], con C.P. […] y CIF nº […], (en adelante el “Centro”).</w:t>
      </w:r>
    </w:p>
    <w:p w14:paraId="649DFF4D" w14:textId="26A35528" w:rsidR="00054EF1" w:rsidRDefault="00054EF1" w:rsidP="00054EF1">
      <w:pPr>
        <w:spacing w:before="120" w:after="120" w:line="360" w:lineRule="auto"/>
        <w:jc w:val="both"/>
        <w:rPr>
          <w:rFonts w:ascii="Arial" w:hAnsi="Arial" w:cs="Arial"/>
          <w:color w:val="000000"/>
          <w:sz w:val="20"/>
          <w:lang w:val="es-ES_tradnl"/>
        </w:rPr>
      </w:pPr>
      <w:r w:rsidRPr="0066326C">
        <w:rPr>
          <w:rFonts w:ascii="Arial" w:hAnsi="Arial" w:cs="Arial"/>
          <w:color w:val="000000"/>
          <w:sz w:val="20"/>
          <w:lang w:val="es-ES_tradnl"/>
        </w:rPr>
        <w:t xml:space="preserve">De otra parte, la ASOCIACIÓN INSTITUTO DE INVESTIGACIÓN SANITARIA </w:t>
      </w:r>
      <w:r>
        <w:rPr>
          <w:rFonts w:ascii="Arial" w:hAnsi="Arial" w:cs="Arial"/>
          <w:color w:val="000000"/>
          <w:sz w:val="20"/>
          <w:lang w:val="es-ES_tradnl"/>
        </w:rPr>
        <w:t>BIOBIZKAIA</w:t>
      </w:r>
      <w:r w:rsidRPr="0066326C">
        <w:rPr>
          <w:rFonts w:ascii="Arial" w:hAnsi="Arial" w:cs="Arial"/>
          <w:color w:val="000000"/>
          <w:sz w:val="20"/>
          <w:lang w:val="es-ES_tradnl"/>
        </w:rPr>
        <w:t xml:space="preserve"> </w:t>
      </w:r>
      <w:r w:rsidRPr="00920F2C">
        <w:rPr>
          <w:rFonts w:ascii="Arial" w:hAnsi="Arial" w:cs="Arial"/>
          <w:color w:val="000000"/>
          <w:sz w:val="20"/>
        </w:rPr>
        <w:t>(</w:t>
      </w:r>
      <w:r>
        <w:rPr>
          <w:rFonts w:ascii="Arial" w:hAnsi="Arial" w:cs="Arial"/>
          <w:color w:val="000000"/>
          <w:sz w:val="20"/>
        </w:rPr>
        <w:t>anteriormente Biocruces Bizkaia)</w:t>
      </w:r>
      <w:r w:rsidRPr="0066326C">
        <w:rPr>
          <w:rFonts w:ascii="Arial" w:hAnsi="Arial" w:cs="Arial"/>
          <w:color w:val="000000"/>
          <w:sz w:val="20"/>
          <w:lang w:val="es-ES_tradnl"/>
        </w:rPr>
        <w:t xml:space="preserve"> (en adelante </w:t>
      </w:r>
      <w:proofErr w:type="spellStart"/>
      <w:r>
        <w:rPr>
          <w:rFonts w:ascii="Arial" w:hAnsi="Arial" w:cs="Arial"/>
          <w:b/>
          <w:color w:val="000000"/>
          <w:sz w:val="20"/>
          <w:lang w:val="es-ES_tradnl"/>
        </w:rPr>
        <w:t>Biobizkaia</w:t>
      </w:r>
      <w:proofErr w:type="spellEnd"/>
      <w:r w:rsidRPr="0066326C">
        <w:rPr>
          <w:rFonts w:ascii="Arial" w:hAnsi="Arial" w:cs="Arial"/>
          <w:color w:val="000000"/>
          <w:sz w:val="20"/>
          <w:lang w:val="es-ES_tradnl"/>
        </w:rPr>
        <w:t xml:space="preserve">) con domicilio en Plaza Cruces, s/n, 48903 </w:t>
      </w:r>
      <w:proofErr w:type="spellStart"/>
      <w:r w:rsidRPr="0066326C">
        <w:rPr>
          <w:rFonts w:ascii="Arial" w:hAnsi="Arial" w:cs="Arial"/>
          <w:color w:val="000000"/>
          <w:sz w:val="20"/>
          <w:lang w:val="es-ES_tradnl"/>
        </w:rPr>
        <w:t>Barakaldo</w:t>
      </w:r>
      <w:proofErr w:type="spellEnd"/>
      <w:r>
        <w:rPr>
          <w:rFonts w:ascii="Arial" w:hAnsi="Arial" w:cs="Arial"/>
          <w:color w:val="000000"/>
          <w:sz w:val="20"/>
          <w:lang w:val="es-ES_tradnl"/>
        </w:rPr>
        <w:t xml:space="preserve"> (Bizkaia)</w:t>
      </w:r>
      <w:r w:rsidRPr="0066326C">
        <w:rPr>
          <w:rFonts w:ascii="Arial" w:hAnsi="Arial" w:cs="Arial"/>
          <w:color w:val="000000"/>
          <w:sz w:val="20"/>
          <w:lang w:val="es-ES_tradnl"/>
        </w:rPr>
        <w:t xml:space="preserve"> con CIF G95756334 e inscrita en el registro general de Asociaciones con número AS/B/18363/2014, representada en este acto por </w:t>
      </w:r>
      <w:r w:rsidRPr="00E10A09">
        <w:rPr>
          <w:rFonts w:ascii="Arial" w:hAnsi="Arial" w:cs="Arial"/>
          <w:b/>
          <w:color w:val="000000"/>
          <w:sz w:val="20"/>
          <w:lang w:val="es-ES_tradnl"/>
        </w:rPr>
        <w:t xml:space="preserve">Dña. María del Mar </w:t>
      </w:r>
      <w:proofErr w:type="spellStart"/>
      <w:r w:rsidRPr="00E10A09">
        <w:rPr>
          <w:rFonts w:ascii="Arial" w:hAnsi="Arial" w:cs="Arial"/>
          <w:b/>
          <w:color w:val="000000"/>
          <w:sz w:val="20"/>
          <w:lang w:val="es-ES_tradnl"/>
        </w:rPr>
        <w:t>Mendive</w:t>
      </w:r>
      <w:proofErr w:type="spellEnd"/>
      <w:r w:rsidRPr="00E10A09">
        <w:rPr>
          <w:rFonts w:ascii="Arial" w:hAnsi="Arial" w:cs="Arial"/>
          <w:b/>
          <w:color w:val="000000"/>
          <w:sz w:val="20"/>
          <w:lang w:val="es-ES_tradnl"/>
        </w:rPr>
        <w:t xml:space="preserve"> Bilbao</w:t>
      </w:r>
      <w:r w:rsidRPr="0066326C">
        <w:rPr>
          <w:rFonts w:ascii="Arial" w:hAnsi="Arial" w:cs="Arial"/>
          <w:color w:val="000000"/>
          <w:sz w:val="20"/>
          <w:lang w:val="es-ES_tradnl"/>
        </w:rPr>
        <w:t>, con DNI 78869222Z, que actúa en su condición de Directora Científica y Apoderad</w:t>
      </w:r>
      <w:r>
        <w:rPr>
          <w:rFonts w:ascii="Arial" w:hAnsi="Arial" w:cs="Arial"/>
          <w:color w:val="000000"/>
          <w:sz w:val="20"/>
          <w:lang w:val="es-ES_tradnl"/>
        </w:rPr>
        <w:t>a</w:t>
      </w:r>
      <w:r w:rsidRPr="0066326C">
        <w:rPr>
          <w:rFonts w:ascii="Arial" w:hAnsi="Arial" w:cs="Arial"/>
          <w:color w:val="000000"/>
          <w:sz w:val="20"/>
          <w:lang w:val="es-ES_tradnl"/>
        </w:rPr>
        <w:t xml:space="preserve">, conforme al poder otorgado en virtud de apoderamiento ante D. Juan Ignacio Bustamante Esparza, Notario del Ilustre Colegio del País Vasco, con residencia en Bilbao, en fecha </w:t>
      </w:r>
      <w:r w:rsidR="003E0372">
        <w:rPr>
          <w:rFonts w:ascii="Arial" w:hAnsi="Arial" w:cs="Arial"/>
          <w:color w:val="000000"/>
          <w:sz w:val="20"/>
          <w:lang w:val="es-ES_tradnl"/>
        </w:rPr>
        <w:t>31</w:t>
      </w:r>
      <w:r w:rsidRPr="0066326C">
        <w:rPr>
          <w:rFonts w:ascii="Arial" w:hAnsi="Arial" w:cs="Arial"/>
          <w:color w:val="000000"/>
          <w:sz w:val="20"/>
          <w:lang w:val="es-ES_tradnl"/>
        </w:rPr>
        <w:t xml:space="preserve"> de </w:t>
      </w:r>
      <w:r w:rsidR="003E0372">
        <w:rPr>
          <w:rFonts w:ascii="Arial" w:hAnsi="Arial" w:cs="Arial"/>
          <w:color w:val="000000"/>
          <w:sz w:val="20"/>
          <w:lang w:val="es-ES_tradnl"/>
        </w:rPr>
        <w:t>enero</w:t>
      </w:r>
      <w:r w:rsidRPr="0066326C">
        <w:rPr>
          <w:rFonts w:ascii="Arial" w:hAnsi="Arial" w:cs="Arial"/>
          <w:color w:val="000000"/>
          <w:sz w:val="20"/>
          <w:lang w:val="es-ES_tradnl"/>
        </w:rPr>
        <w:t xml:space="preserve"> de 202</w:t>
      </w:r>
      <w:r w:rsidR="003E0372">
        <w:rPr>
          <w:rFonts w:ascii="Arial" w:hAnsi="Arial" w:cs="Arial"/>
          <w:color w:val="000000"/>
          <w:sz w:val="20"/>
          <w:lang w:val="es-ES_tradnl"/>
        </w:rPr>
        <w:t>5</w:t>
      </w:r>
      <w:r w:rsidRPr="0066326C">
        <w:rPr>
          <w:rFonts w:ascii="Arial" w:hAnsi="Arial" w:cs="Arial"/>
          <w:color w:val="000000"/>
          <w:sz w:val="20"/>
          <w:lang w:val="es-ES_tradnl"/>
        </w:rPr>
        <w:t xml:space="preserve">, que consta con el Nº </w:t>
      </w:r>
      <w:r w:rsidR="003E0372">
        <w:rPr>
          <w:rFonts w:ascii="Arial" w:hAnsi="Arial" w:cs="Arial"/>
          <w:color w:val="000000"/>
          <w:sz w:val="20"/>
          <w:lang w:val="es-ES_tradnl"/>
        </w:rPr>
        <w:t>338</w:t>
      </w:r>
      <w:r w:rsidRPr="0066326C">
        <w:rPr>
          <w:rFonts w:ascii="Arial" w:hAnsi="Arial" w:cs="Arial"/>
          <w:color w:val="000000"/>
          <w:sz w:val="20"/>
          <w:lang w:val="es-ES_tradnl"/>
        </w:rPr>
        <w:t xml:space="preserve"> de su Protocolo.</w:t>
      </w:r>
    </w:p>
    <w:p w14:paraId="1C582A8E" w14:textId="77777777" w:rsidR="00054EF1" w:rsidRPr="00110063" w:rsidRDefault="00054EF1" w:rsidP="00054EF1">
      <w:pPr>
        <w:spacing w:before="120" w:after="120" w:line="360" w:lineRule="auto"/>
        <w:jc w:val="both"/>
        <w:rPr>
          <w:rFonts w:ascii="Arial" w:hAnsi="Arial" w:cs="Arial"/>
          <w:sz w:val="20"/>
        </w:rPr>
      </w:pPr>
      <w:r w:rsidRPr="00110063">
        <w:rPr>
          <w:rFonts w:ascii="Arial" w:hAnsi="Arial" w:cs="Arial"/>
          <w:b/>
          <w:bCs/>
          <w:sz w:val="20"/>
          <w:lang w:val="es-ES_tradnl"/>
        </w:rPr>
        <w:t xml:space="preserve">(Promotor) </w:t>
      </w:r>
      <w:r w:rsidRPr="00110063">
        <w:rPr>
          <w:rFonts w:ascii="Arial" w:hAnsi="Arial" w:cs="Arial"/>
          <w:sz w:val="20"/>
          <w:lang w:val="es-ES_tradnl"/>
        </w:rPr>
        <w:t>De otra D/</w:t>
      </w:r>
      <w:proofErr w:type="spellStart"/>
      <w:r w:rsidRPr="00110063">
        <w:rPr>
          <w:rFonts w:ascii="Arial" w:hAnsi="Arial" w:cs="Arial"/>
          <w:sz w:val="20"/>
          <w:lang w:val="es-ES_tradnl"/>
        </w:rPr>
        <w:t>Dña</w:t>
      </w:r>
      <w:proofErr w:type="spellEnd"/>
      <w:r w:rsidRPr="00110063">
        <w:rPr>
          <w:rFonts w:ascii="Arial" w:hAnsi="Arial" w:cs="Arial"/>
          <w:sz w:val="20"/>
          <w:lang w:val="es-ES_tradnl"/>
        </w:rPr>
        <w:t xml:space="preserve"> </w:t>
      </w:r>
      <w:r w:rsidRPr="00110063">
        <w:rPr>
          <w:rFonts w:ascii="Arial" w:hAnsi="Arial" w:cs="Arial"/>
          <w:iCs/>
          <w:color w:val="BFBFBF"/>
          <w:sz w:val="20"/>
        </w:rPr>
        <w:t>(nombre del/de la representante legal del promotor)</w:t>
      </w:r>
      <w:r w:rsidRPr="00110063">
        <w:rPr>
          <w:rFonts w:ascii="Arial" w:hAnsi="Arial" w:cs="Arial"/>
          <w:sz w:val="20"/>
          <w:lang w:val="es-ES_tradnl"/>
        </w:rPr>
        <w:t>,</w:t>
      </w:r>
      <w:r w:rsidRPr="00110063">
        <w:rPr>
          <w:rFonts w:ascii="Arial" w:hAnsi="Arial" w:cs="Arial"/>
          <w:sz w:val="20"/>
        </w:rPr>
        <w:t xml:space="preserve"> </w:t>
      </w:r>
      <w:r w:rsidRPr="00110063">
        <w:rPr>
          <w:rFonts w:ascii="Arial" w:hAnsi="Arial" w:cs="Arial"/>
          <w:sz w:val="20"/>
          <w:lang w:val="es-ES_tradnl"/>
        </w:rPr>
        <w:t>en nombre y representación de</w:t>
      </w:r>
      <w:r w:rsidRPr="00110063">
        <w:rPr>
          <w:rFonts w:ascii="Arial" w:hAnsi="Arial" w:cs="Arial"/>
          <w:iCs/>
          <w:color w:val="BFBFBF"/>
          <w:sz w:val="20"/>
        </w:rPr>
        <w:t xml:space="preserve"> (añádase el nombre de la empresa)</w:t>
      </w:r>
      <w:r w:rsidRPr="00110063">
        <w:rPr>
          <w:rFonts w:ascii="Arial" w:hAnsi="Arial" w:cs="Arial"/>
          <w:sz w:val="20"/>
          <w:lang w:val="es-ES_tradnl"/>
        </w:rPr>
        <w:t xml:space="preserve"> (en adelante, “</w:t>
      </w:r>
      <w:r w:rsidRPr="00110063">
        <w:rPr>
          <w:rFonts w:ascii="Arial" w:hAnsi="Arial" w:cs="Arial"/>
          <w:b/>
          <w:bCs/>
          <w:sz w:val="20"/>
          <w:lang w:val="es-ES_tradnl"/>
        </w:rPr>
        <w:t>Promotor</w:t>
      </w:r>
      <w:r w:rsidRPr="00110063">
        <w:rPr>
          <w:rFonts w:ascii="Arial" w:hAnsi="Arial" w:cs="Arial"/>
          <w:sz w:val="20"/>
          <w:lang w:val="es-ES_tradnl"/>
        </w:rPr>
        <w:t xml:space="preserve">”), con domicilio social </w:t>
      </w:r>
      <w:r w:rsidRPr="00110063">
        <w:rPr>
          <w:rFonts w:ascii="Arial" w:hAnsi="Arial" w:cs="Arial"/>
          <w:sz w:val="20"/>
          <w:lang w:val="es-ES_tradnl"/>
        </w:rPr>
        <w:lastRenderedPageBreak/>
        <w:t xml:space="preserve">en </w:t>
      </w:r>
      <w:r w:rsidRPr="00110063">
        <w:rPr>
          <w:rFonts w:ascii="Arial" w:hAnsi="Arial" w:cs="Arial"/>
          <w:iCs/>
          <w:color w:val="BFBFBF"/>
          <w:sz w:val="20"/>
        </w:rPr>
        <w:t>(añadir dirección completa)</w:t>
      </w:r>
      <w:r w:rsidRPr="00110063">
        <w:rPr>
          <w:rFonts w:ascii="Arial" w:hAnsi="Arial" w:cs="Arial"/>
          <w:iCs/>
          <w:color w:val="A6A6A6"/>
          <w:sz w:val="20"/>
        </w:rPr>
        <w:t xml:space="preserve"> </w:t>
      </w:r>
      <w:r w:rsidRPr="00110063">
        <w:rPr>
          <w:rFonts w:ascii="Arial" w:hAnsi="Arial" w:cs="Arial"/>
          <w:sz w:val="20"/>
          <w:lang w:val="es-ES_tradnl"/>
        </w:rPr>
        <w:t xml:space="preserve">y CIF </w:t>
      </w:r>
      <w:r w:rsidRPr="00110063">
        <w:rPr>
          <w:rFonts w:ascii="Arial" w:hAnsi="Arial" w:cs="Arial"/>
          <w:iCs/>
          <w:color w:val="BFBFBF"/>
          <w:sz w:val="20"/>
        </w:rPr>
        <w:t>(añadir número de identificación fiscal)</w:t>
      </w:r>
      <w:r w:rsidRPr="00110063">
        <w:rPr>
          <w:rFonts w:ascii="Arial" w:hAnsi="Arial" w:cs="Arial"/>
          <w:sz w:val="20"/>
          <w:lang w:val="es-ES_tradnl"/>
        </w:rPr>
        <w:t xml:space="preserve"> </w:t>
      </w:r>
      <w:r w:rsidRPr="00110063">
        <w:rPr>
          <w:rFonts w:ascii="Arial" w:hAnsi="Arial" w:cs="Arial"/>
          <w:color w:val="000000"/>
          <w:sz w:val="20"/>
        </w:rPr>
        <w:t>con capacidad legal para la firma del presente contrato.</w:t>
      </w:r>
    </w:p>
    <w:p w14:paraId="7D654D8B" w14:textId="77777777" w:rsidR="00054EF1" w:rsidRPr="00110063" w:rsidRDefault="00054EF1" w:rsidP="00054EF1">
      <w:pPr>
        <w:spacing w:before="120" w:after="120" w:line="360" w:lineRule="auto"/>
        <w:jc w:val="both"/>
        <w:rPr>
          <w:rFonts w:ascii="Arial" w:hAnsi="Arial" w:cs="Arial"/>
          <w:sz w:val="20"/>
          <w:lang w:val="es-ES_tradnl"/>
        </w:rPr>
      </w:pPr>
      <w:r w:rsidRPr="00110063">
        <w:rPr>
          <w:rFonts w:ascii="Arial" w:hAnsi="Arial" w:cs="Arial"/>
          <w:b/>
          <w:bCs/>
          <w:sz w:val="20"/>
          <w:lang w:val="es-ES_tradnl"/>
        </w:rPr>
        <w:t>(Investigador Principal)</w:t>
      </w:r>
      <w:r w:rsidRPr="00110063">
        <w:rPr>
          <w:rFonts w:ascii="Arial" w:hAnsi="Arial" w:cs="Arial"/>
          <w:sz w:val="20"/>
          <w:lang w:val="es-ES_tradnl"/>
        </w:rPr>
        <w:t xml:space="preserve"> Y, de otra parte, </w:t>
      </w:r>
      <w:r w:rsidRPr="00110063">
        <w:rPr>
          <w:rFonts w:ascii="Arial" w:hAnsi="Arial" w:cs="Arial"/>
          <w:iCs/>
          <w:color w:val="BFBFBF"/>
          <w:sz w:val="20"/>
        </w:rPr>
        <w:t>(nombre del investigador principal)</w:t>
      </w:r>
      <w:r w:rsidRPr="00110063">
        <w:rPr>
          <w:rFonts w:ascii="Arial" w:hAnsi="Arial" w:cs="Arial"/>
          <w:sz w:val="20"/>
          <w:lang w:val="es-ES_tradnl"/>
        </w:rPr>
        <w:t>, con NIF</w:t>
      </w:r>
      <w:r w:rsidRPr="00110063">
        <w:rPr>
          <w:rFonts w:ascii="Arial" w:hAnsi="Arial" w:cs="Arial"/>
          <w:iCs/>
          <w:color w:val="A6A6A6"/>
          <w:sz w:val="20"/>
        </w:rPr>
        <w:t xml:space="preserve"> </w:t>
      </w:r>
      <w:r w:rsidRPr="00110063">
        <w:rPr>
          <w:rFonts w:ascii="Arial" w:hAnsi="Arial" w:cs="Arial"/>
          <w:iCs/>
          <w:color w:val="BFBFBF"/>
          <w:sz w:val="20"/>
        </w:rPr>
        <w:t>(añadir número de DNI) y</w:t>
      </w:r>
      <w:r w:rsidRPr="00110063">
        <w:rPr>
          <w:rFonts w:ascii="Arial" w:hAnsi="Arial" w:cs="Arial"/>
          <w:sz w:val="20"/>
          <w:lang w:val="es-ES_tradnl"/>
        </w:rPr>
        <w:t xml:space="preserve"> con domicilio, a efectos de notificaciones, en el Servicio </w:t>
      </w:r>
      <w:r w:rsidRPr="00110063">
        <w:rPr>
          <w:rFonts w:ascii="Arial" w:hAnsi="Arial" w:cs="Arial"/>
          <w:iCs/>
          <w:color w:val="BFBFBF"/>
          <w:sz w:val="20"/>
        </w:rPr>
        <w:t xml:space="preserve">(añadir el servicio al que pertenece) </w:t>
      </w:r>
      <w:r w:rsidRPr="00110063">
        <w:rPr>
          <w:rFonts w:ascii="Arial" w:hAnsi="Arial" w:cs="Arial"/>
          <w:sz w:val="20"/>
          <w:lang w:val="es-ES_tradnl"/>
        </w:rPr>
        <w:t>del Centro. Actúa en su propio nombre y representación, en calidad de Investigador Principal, (en adelante, también denominado el “</w:t>
      </w:r>
      <w:r w:rsidRPr="00110063">
        <w:rPr>
          <w:rFonts w:ascii="Arial" w:hAnsi="Arial" w:cs="Arial"/>
          <w:b/>
          <w:bCs/>
          <w:sz w:val="20"/>
          <w:lang w:val="es-ES_tradnl"/>
        </w:rPr>
        <w:t>Investigador Principal</w:t>
      </w:r>
      <w:r w:rsidRPr="00110063">
        <w:rPr>
          <w:rFonts w:ascii="Arial" w:hAnsi="Arial" w:cs="Arial"/>
          <w:sz w:val="20"/>
          <w:lang w:val="es-ES_tradnl"/>
        </w:rPr>
        <w:t>”).</w:t>
      </w:r>
    </w:p>
    <w:p w14:paraId="325CC409" w14:textId="77777777" w:rsidR="00054EF1" w:rsidRPr="00110063" w:rsidRDefault="00054EF1" w:rsidP="00054EF1">
      <w:pPr>
        <w:spacing w:line="360" w:lineRule="auto"/>
        <w:jc w:val="both"/>
        <w:rPr>
          <w:rFonts w:ascii="Arial" w:hAnsi="Arial" w:cs="Arial"/>
          <w:sz w:val="20"/>
        </w:rPr>
      </w:pPr>
    </w:p>
    <w:p w14:paraId="2BD94E89" w14:textId="77777777" w:rsidR="00054EF1" w:rsidRPr="00110063" w:rsidRDefault="00054EF1" w:rsidP="00054EF1">
      <w:pPr>
        <w:spacing w:before="120" w:after="120" w:line="360" w:lineRule="auto"/>
        <w:jc w:val="both"/>
        <w:rPr>
          <w:rFonts w:ascii="Arial" w:hAnsi="Arial" w:cs="Arial"/>
          <w:sz w:val="20"/>
          <w:lang w:val="es-ES_tradnl"/>
        </w:rPr>
      </w:pPr>
      <w:r w:rsidRPr="00110063">
        <w:rPr>
          <w:rFonts w:ascii="Arial" w:hAnsi="Arial" w:cs="Arial"/>
          <w:sz w:val="20"/>
          <w:lang w:val="es-ES_tradnl"/>
        </w:rPr>
        <w:t>Todas las partes se reconocen mutuamente la capacidad necesaria para el otorgamiento del presente documento.</w:t>
      </w:r>
    </w:p>
    <w:p w14:paraId="4AA69943" w14:textId="77777777" w:rsidR="00054EF1" w:rsidRPr="00110063" w:rsidRDefault="00054EF1" w:rsidP="00054EF1">
      <w:pPr>
        <w:keepNext/>
        <w:numPr>
          <w:ilvl w:val="0"/>
          <w:numId w:val="1"/>
        </w:numPr>
        <w:spacing w:before="120" w:after="240" w:line="360" w:lineRule="auto"/>
        <w:ind w:left="0" w:right="1134" w:firstLine="0"/>
        <w:jc w:val="center"/>
        <w:rPr>
          <w:rFonts w:ascii="Arial" w:hAnsi="Arial" w:cs="Arial"/>
          <w:sz w:val="20"/>
          <w:lang w:val="es-ES_tradnl"/>
        </w:rPr>
      </w:pPr>
      <w:bookmarkStart w:id="0" w:name="_Toc172526216"/>
      <w:r w:rsidRPr="00110063">
        <w:rPr>
          <w:rFonts w:ascii="Arial" w:hAnsi="Arial" w:cs="Arial"/>
          <w:b/>
          <w:bCs/>
          <w:sz w:val="20"/>
          <w:lang w:val="es-ES_tradnl"/>
        </w:rPr>
        <w:t>Manifiestan</w:t>
      </w:r>
      <w:bookmarkEnd w:id="0"/>
    </w:p>
    <w:p w14:paraId="745281B8" w14:textId="77777777" w:rsidR="00054EF1" w:rsidRPr="00110063" w:rsidRDefault="00054EF1" w:rsidP="00054EF1">
      <w:pPr>
        <w:pStyle w:val="Prrafodelista1"/>
        <w:numPr>
          <w:ilvl w:val="0"/>
          <w:numId w:val="9"/>
        </w:numPr>
        <w:spacing w:before="120" w:after="120" w:line="360" w:lineRule="auto"/>
        <w:jc w:val="both"/>
        <w:rPr>
          <w:rFonts w:ascii="Arial" w:hAnsi="Arial" w:cs="Arial"/>
          <w:sz w:val="20"/>
          <w:szCs w:val="20"/>
          <w:lang w:val="es-ES_tradnl"/>
        </w:rPr>
      </w:pPr>
      <w:r w:rsidRPr="00110063">
        <w:rPr>
          <w:rFonts w:ascii="Arial" w:hAnsi="Arial" w:cs="Arial"/>
          <w:sz w:val="20"/>
          <w:szCs w:val="20"/>
          <w:lang w:val="es-ES_tradnl"/>
        </w:rPr>
        <w:t xml:space="preserve">Que el Promotor tiene interés en realizar un proyecto de investigación, cuyos datos de identificación se describen en el encabezado, y cuya finalidad y objeto se describe en los siguientes términos </w:t>
      </w:r>
      <w:r w:rsidRPr="00110063">
        <w:rPr>
          <w:rFonts w:ascii="Arial" w:hAnsi="Arial" w:cs="Arial"/>
          <w:iCs/>
          <w:color w:val="BFBFBF"/>
          <w:sz w:val="20"/>
          <w:szCs w:val="20"/>
        </w:rPr>
        <w:t>(añádase el objetivo)</w:t>
      </w:r>
      <w:r w:rsidRPr="00110063">
        <w:rPr>
          <w:rFonts w:ascii="Arial" w:hAnsi="Arial" w:cs="Arial"/>
          <w:sz w:val="20"/>
          <w:szCs w:val="20"/>
          <w:lang w:val="es-ES_tradnl"/>
        </w:rPr>
        <w:t>.</w:t>
      </w:r>
    </w:p>
    <w:p w14:paraId="1C475CA4" w14:textId="77777777" w:rsidR="00054EF1" w:rsidRPr="00110063" w:rsidRDefault="00054EF1" w:rsidP="00054EF1">
      <w:pPr>
        <w:pStyle w:val="Prrafodelista1"/>
        <w:numPr>
          <w:ilvl w:val="0"/>
          <w:numId w:val="9"/>
        </w:numPr>
        <w:spacing w:before="120" w:after="120" w:line="360" w:lineRule="auto"/>
        <w:jc w:val="both"/>
        <w:rPr>
          <w:rFonts w:ascii="Arial" w:hAnsi="Arial" w:cs="Arial"/>
          <w:sz w:val="20"/>
          <w:szCs w:val="20"/>
          <w:lang w:val="es-ES_tradnl"/>
        </w:rPr>
      </w:pPr>
      <w:r w:rsidRPr="00110063">
        <w:rPr>
          <w:rFonts w:ascii="Arial" w:hAnsi="Arial" w:cs="Arial"/>
          <w:sz w:val="20"/>
          <w:szCs w:val="20"/>
          <w:lang w:val="es-ES_tradnl"/>
        </w:rPr>
        <w:t>Que, para ello, el Promotor ha seleccionado al Investigador Principal más adecuado según su cualificación y medios disponibles para realizar el Proyecto en las instalaciones del centro, de acuerdo con el contrato y la Memoria Científica del Proyecto.</w:t>
      </w:r>
    </w:p>
    <w:p w14:paraId="78B9CF86" w14:textId="77777777" w:rsidR="00054EF1" w:rsidRPr="00110063" w:rsidRDefault="00054EF1" w:rsidP="00054EF1">
      <w:pPr>
        <w:pStyle w:val="Prrafodelista1"/>
        <w:numPr>
          <w:ilvl w:val="0"/>
          <w:numId w:val="9"/>
        </w:numPr>
        <w:spacing w:before="120" w:after="120" w:line="360" w:lineRule="auto"/>
        <w:jc w:val="both"/>
        <w:rPr>
          <w:rFonts w:ascii="Arial" w:hAnsi="Arial" w:cs="Arial"/>
          <w:sz w:val="20"/>
          <w:szCs w:val="20"/>
          <w:lang w:val="es-ES_tradnl"/>
        </w:rPr>
      </w:pPr>
      <w:r w:rsidRPr="00110063">
        <w:rPr>
          <w:rFonts w:ascii="Arial" w:hAnsi="Arial" w:cs="Arial"/>
          <w:sz w:val="20"/>
          <w:szCs w:val="20"/>
          <w:lang w:val="es-ES_tradnl"/>
        </w:rPr>
        <w:t xml:space="preserve">Que la Asociación Instituto de Investigación Sanitaria </w:t>
      </w:r>
      <w:proofErr w:type="spellStart"/>
      <w:r>
        <w:rPr>
          <w:rFonts w:ascii="Arial" w:hAnsi="Arial" w:cs="Arial"/>
          <w:sz w:val="20"/>
          <w:szCs w:val="20"/>
          <w:lang w:val="es-ES_tradnl"/>
        </w:rPr>
        <w:t>Biobizkaia</w:t>
      </w:r>
      <w:proofErr w:type="spellEnd"/>
      <w:r w:rsidRPr="00110063">
        <w:rPr>
          <w:rFonts w:ascii="Arial" w:hAnsi="Arial" w:cs="Arial"/>
          <w:sz w:val="20"/>
          <w:szCs w:val="20"/>
          <w:lang w:val="es-ES_tradnl"/>
        </w:rPr>
        <w:t xml:space="preserve">, tiene como fines fundacionales promover la investigación biomédica, epidemiológica, de salud pública y en servicios sanitarios; fundamentar científicamente los programas y políticas del sistema sanitario y potenciar de forma preferente la investigación </w:t>
      </w:r>
      <w:proofErr w:type="spellStart"/>
      <w:r w:rsidRPr="00110063">
        <w:rPr>
          <w:rFonts w:ascii="Arial" w:hAnsi="Arial" w:cs="Arial"/>
          <w:sz w:val="20"/>
          <w:szCs w:val="20"/>
          <w:lang w:val="es-ES_tradnl"/>
        </w:rPr>
        <w:t>traslacional</w:t>
      </w:r>
      <w:proofErr w:type="spellEnd"/>
      <w:r w:rsidRPr="00110063">
        <w:rPr>
          <w:rFonts w:ascii="Arial" w:hAnsi="Arial" w:cs="Arial"/>
          <w:sz w:val="20"/>
          <w:szCs w:val="20"/>
          <w:lang w:val="es-ES_tradnl"/>
        </w:rPr>
        <w:t xml:space="preserve">, entendida como aquella investigación orientada a acelerar el traslado de los conocimientos científicos a la práctica clínica, según recomendaciones internacionales, en el ámbito territorial de Bizkaia, en virtud de convenios de colaboración con </w:t>
      </w:r>
      <w:proofErr w:type="spellStart"/>
      <w:r w:rsidRPr="00110063">
        <w:rPr>
          <w:rFonts w:ascii="Arial" w:hAnsi="Arial" w:cs="Arial"/>
          <w:sz w:val="20"/>
          <w:szCs w:val="20"/>
          <w:lang w:val="es-ES_tradnl"/>
        </w:rPr>
        <w:t>Osakidetza</w:t>
      </w:r>
      <w:proofErr w:type="spellEnd"/>
      <w:r w:rsidRPr="00110063">
        <w:rPr>
          <w:rFonts w:ascii="Arial" w:hAnsi="Arial" w:cs="Arial"/>
          <w:sz w:val="20"/>
          <w:szCs w:val="20"/>
          <w:lang w:val="es-ES_tradnl"/>
        </w:rPr>
        <w:t xml:space="preserve">/SVS, en los que se le encomienda la gestión de la </w:t>
      </w:r>
      <w:proofErr w:type="spellStart"/>
      <w:r w:rsidRPr="00110063">
        <w:rPr>
          <w:rFonts w:ascii="Arial" w:hAnsi="Arial" w:cs="Arial"/>
          <w:sz w:val="20"/>
          <w:szCs w:val="20"/>
          <w:lang w:val="es-ES_tradnl"/>
        </w:rPr>
        <w:t>I+D+i</w:t>
      </w:r>
      <w:proofErr w:type="spellEnd"/>
      <w:r w:rsidRPr="00110063">
        <w:rPr>
          <w:rFonts w:ascii="Arial" w:hAnsi="Arial" w:cs="Arial"/>
          <w:sz w:val="20"/>
          <w:szCs w:val="20"/>
          <w:lang w:val="es-ES_tradnl"/>
        </w:rPr>
        <w:t xml:space="preserve"> que se desarrolle en su seno.</w:t>
      </w:r>
    </w:p>
    <w:p w14:paraId="0B5B409E" w14:textId="77777777" w:rsidR="00054EF1" w:rsidRPr="00110063" w:rsidRDefault="00054EF1" w:rsidP="00054EF1">
      <w:pPr>
        <w:pStyle w:val="Prrafodelista1"/>
        <w:numPr>
          <w:ilvl w:val="0"/>
          <w:numId w:val="9"/>
        </w:numPr>
        <w:spacing w:before="120" w:after="120" w:line="360" w:lineRule="auto"/>
        <w:jc w:val="both"/>
        <w:rPr>
          <w:rFonts w:ascii="Arial" w:hAnsi="Arial" w:cs="Arial"/>
          <w:sz w:val="20"/>
          <w:szCs w:val="20"/>
          <w:lang w:val="es-ES_tradnl"/>
        </w:rPr>
      </w:pPr>
      <w:r w:rsidRPr="00110063">
        <w:rPr>
          <w:rFonts w:ascii="Arial" w:hAnsi="Arial" w:cs="Arial"/>
          <w:sz w:val="20"/>
          <w:szCs w:val="20"/>
          <w:lang w:val="es-ES_tradnl"/>
        </w:rPr>
        <w:t xml:space="preserve">Que el Centro está dispuesto a desarrollar el proyecto en las condiciones acordadas por el Promotor y </w:t>
      </w:r>
      <w:proofErr w:type="spellStart"/>
      <w:r>
        <w:rPr>
          <w:rFonts w:ascii="Arial" w:hAnsi="Arial" w:cs="Arial"/>
          <w:sz w:val="20"/>
          <w:szCs w:val="20"/>
          <w:lang w:val="es-ES_tradnl"/>
        </w:rPr>
        <w:t>Biobizkaia</w:t>
      </w:r>
      <w:proofErr w:type="spellEnd"/>
      <w:r w:rsidRPr="00110063">
        <w:rPr>
          <w:rFonts w:ascii="Arial" w:hAnsi="Arial" w:cs="Arial"/>
          <w:sz w:val="20"/>
          <w:szCs w:val="20"/>
          <w:lang w:val="es-ES_tradnl"/>
        </w:rPr>
        <w:t>.</w:t>
      </w:r>
    </w:p>
    <w:p w14:paraId="46CAA778" w14:textId="77777777" w:rsidR="00054EF1" w:rsidRDefault="00054EF1" w:rsidP="00054EF1">
      <w:pPr>
        <w:spacing w:before="120" w:after="120" w:line="360" w:lineRule="auto"/>
        <w:jc w:val="both"/>
        <w:rPr>
          <w:rFonts w:ascii="Arial" w:hAnsi="Arial" w:cs="Arial"/>
          <w:sz w:val="20"/>
          <w:lang w:val="es-ES_tradnl"/>
        </w:rPr>
      </w:pPr>
      <w:r w:rsidRPr="00110063">
        <w:rPr>
          <w:rFonts w:ascii="Arial" w:hAnsi="Arial" w:cs="Arial"/>
          <w:sz w:val="20"/>
          <w:lang w:val="es-ES_tradnl"/>
        </w:rPr>
        <w:t>Por ello, y en cumplimiento de lo anterior, las partes celebran el presente Contrato para la realización del Proyecto de Investigación (en adelante, también denominado el “</w:t>
      </w:r>
      <w:r w:rsidRPr="00110063">
        <w:rPr>
          <w:rFonts w:ascii="Arial" w:hAnsi="Arial" w:cs="Arial"/>
          <w:b/>
          <w:bCs/>
          <w:sz w:val="20"/>
          <w:lang w:val="es-ES_tradnl"/>
        </w:rPr>
        <w:t>Contrato</w:t>
      </w:r>
      <w:r w:rsidRPr="00110063">
        <w:rPr>
          <w:rFonts w:ascii="Arial" w:hAnsi="Arial" w:cs="Arial"/>
          <w:sz w:val="20"/>
          <w:lang w:val="es-ES_tradnl"/>
        </w:rPr>
        <w:t>”), en base a las siguientes</w:t>
      </w:r>
      <w:bookmarkStart w:id="1" w:name="_Toc172526217"/>
      <w:r w:rsidRPr="00110063">
        <w:rPr>
          <w:rFonts w:ascii="Arial" w:hAnsi="Arial" w:cs="Arial"/>
          <w:sz w:val="20"/>
          <w:lang w:val="es-ES_tradnl"/>
        </w:rPr>
        <w:t>.</w:t>
      </w:r>
      <w:bookmarkStart w:id="2" w:name="_Toc172526218"/>
      <w:bookmarkEnd w:id="1"/>
    </w:p>
    <w:p w14:paraId="678777AA" w14:textId="77777777" w:rsidR="00054EF1" w:rsidRPr="00110063" w:rsidRDefault="00054EF1" w:rsidP="00054EF1">
      <w:pPr>
        <w:spacing w:before="120" w:after="120" w:line="360" w:lineRule="auto"/>
        <w:jc w:val="both"/>
        <w:rPr>
          <w:rFonts w:ascii="Arial" w:hAnsi="Arial" w:cs="Arial"/>
          <w:sz w:val="20"/>
          <w:lang w:val="es-ES_tradnl"/>
        </w:rPr>
      </w:pPr>
    </w:p>
    <w:p w14:paraId="5306A320" w14:textId="77777777" w:rsidR="00054EF1" w:rsidRPr="00110063" w:rsidRDefault="00054EF1" w:rsidP="00054EF1">
      <w:pPr>
        <w:pStyle w:val="Prrafodelista1"/>
        <w:numPr>
          <w:ilvl w:val="0"/>
          <w:numId w:val="3"/>
        </w:numPr>
        <w:spacing w:before="120" w:after="240" w:line="360" w:lineRule="auto"/>
        <w:ind w:left="714" w:hanging="357"/>
        <w:jc w:val="center"/>
        <w:rPr>
          <w:rFonts w:ascii="Arial" w:hAnsi="Arial" w:cs="Arial"/>
          <w:b/>
          <w:bCs/>
          <w:sz w:val="20"/>
          <w:szCs w:val="20"/>
          <w:lang w:val="es-ES_tradnl"/>
        </w:rPr>
      </w:pPr>
      <w:r w:rsidRPr="00110063">
        <w:rPr>
          <w:rFonts w:ascii="Arial" w:hAnsi="Arial" w:cs="Arial"/>
          <w:b/>
          <w:bCs/>
          <w:sz w:val="20"/>
          <w:szCs w:val="20"/>
          <w:lang w:val="es-ES_tradnl"/>
        </w:rPr>
        <w:t>Estipulaciones</w:t>
      </w:r>
    </w:p>
    <w:p w14:paraId="40ACF1D2" w14:textId="77777777" w:rsidR="00054EF1" w:rsidRPr="00110063" w:rsidRDefault="00054EF1" w:rsidP="00054EF1">
      <w:pPr>
        <w:pStyle w:val="Prrafodelista1"/>
        <w:numPr>
          <w:ilvl w:val="0"/>
          <w:numId w:val="2"/>
        </w:numPr>
        <w:spacing w:before="120" w:after="120" w:line="360" w:lineRule="auto"/>
        <w:ind w:left="357" w:hanging="357"/>
        <w:jc w:val="both"/>
        <w:rPr>
          <w:rFonts w:ascii="Arial" w:hAnsi="Arial" w:cs="Arial"/>
          <w:b/>
          <w:bCs/>
          <w:sz w:val="20"/>
          <w:szCs w:val="20"/>
          <w:lang w:val="es-ES_tradnl"/>
        </w:rPr>
      </w:pPr>
      <w:r w:rsidRPr="00110063">
        <w:rPr>
          <w:rFonts w:ascii="Arial" w:hAnsi="Arial" w:cs="Arial"/>
          <w:b/>
          <w:bCs/>
          <w:sz w:val="20"/>
          <w:szCs w:val="20"/>
          <w:lang w:val="es-ES_tradnl"/>
        </w:rPr>
        <w:t>Objeto</w:t>
      </w:r>
    </w:p>
    <w:p w14:paraId="45C5CE0B" w14:textId="77777777" w:rsidR="00054EF1" w:rsidRPr="00110063" w:rsidRDefault="00054EF1" w:rsidP="00054EF1">
      <w:pPr>
        <w:pStyle w:val="Prrafodelista1"/>
        <w:numPr>
          <w:ilvl w:val="1"/>
          <w:numId w:val="2"/>
        </w:numPr>
        <w:spacing w:before="120" w:after="120" w:line="360" w:lineRule="auto"/>
        <w:ind w:left="788" w:hanging="431"/>
        <w:jc w:val="both"/>
        <w:rPr>
          <w:rFonts w:ascii="Arial" w:hAnsi="Arial" w:cs="Arial"/>
          <w:b/>
          <w:bCs/>
          <w:sz w:val="20"/>
          <w:szCs w:val="20"/>
          <w:lang w:val="es-ES_tradnl"/>
        </w:rPr>
      </w:pPr>
      <w:r w:rsidRPr="00110063">
        <w:rPr>
          <w:rFonts w:ascii="Arial" w:hAnsi="Arial" w:cs="Arial"/>
          <w:sz w:val="20"/>
          <w:szCs w:val="20"/>
          <w:lang w:val="es-ES_tradnl"/>
        </w:rPr>
        <w:t xml:space="preserve">Constituye el objeto del presente Contrato el desarrollo, por cuenta y en nombre del Promotor del Proyecto de Investigación, identificado como </w:t>
      </w:r>
      <w:r w:rsidRPr="00110063">
        <w:rPr>
          <w:rFonts w:ascii="Arial" w:hAnsi="Arial" w:cs="Arial"/>
          <w:iCs/>
          <w:color w:val="BFBFBF"/>
          <w:sz w:val="20"/>
          <w:szCs w:val="20"/>
        </w:rPr>
        <w:t>(título completo del proyecto)</w:t>
      </w:r>
      <w:r w:rsidRPr="00110063">
        <w:rPr>
          <w:rFonts w:ascii="Arial" w:hAnsi="Arial" w:cs="Arial"/>
          <w:iCs/>
          <w:color w:val="A6A6A6"/>
          <w:sz w:val="20"/>
          <w:szCs w:val="20"/>
        </w:rPr>
        <w:t xml:space="preserve"> </w:t>
      </w:r>
      <w:r w:rsidRPr="00110063">
        <w:rPr>
          <w:rFonts w:ascii="Arial" w:hAnsi="Arial" w:cs="Arial"/>
          <w:color w:val="000000"/>
          <w:sz w:val="20"/>
          <w:szCs w:val="20"/>
        </w:rPr>
        <w:t>con</w:t>
      </w:r>
      <w:r w:rsidRPr="00110063">
        <w:rPr>
          <w:rFonts w:ascii="Arial" w:hAnsi="Arial" w:cs="Arial"/>
          <w:iCs/>
          <w:color w:val="A6A6A6"/>
          <w:sz w:val="20"/>
          <w:szCs w:val="20"/>
        </w:rPr>
        <w:t xml:space="preserve"> </w:t>
      </w:r>
      <w:r w:rsidRPr="00110063">
        <w:rPr>
          <w:rFonts w:ascii="Arial" w:hAnsi="Arial" w:cs="Arial"/>
          <w:color w:val="000000"/>
          <w:sz w:val="20"/>
          <w:szCs w:val="20"/>
        </w:rPr>
        <w:t>có</w:t>
      </w:r>
      <w:bookmarkStart w:id="3" w:name="_GoBack"/>
      <w:bookmarkEnd w:id="3"/>
      <w:r w:rsidRPr="00110063">
        <w:rPr>
          <w:rFonts w:ascii="Arial" w:hAnsi="Arial" w:cs="Arial"/>
          <w:color w:val="000000"/>
          <w:sz w:val="20"/>
          <w:szCs w:val="20"/>
        </w:rPr>
        <w:t>digo</w:t>
      </w:r>
      <w:r w:rsidRPr="00110063" w:rsidDel="00800CE3">
        <w:rPr>
          <w:rFonts w:ascii="Arial" w:hAnsi="Arial" w:cs="Arial"/>
          <w:color w:val="000000"/>
          <w:sz w:val="20"/>
          <w:szCs w:val="20"/>
        </w:rPr>
        <w:t xml:space="preserve"> </w:t>
      </w:r>
      <w:r w:rsidRPr="00110063">
        <w:rPr>
          <w:rFonts w:ascii="Arial" w:hAnsi="Arial" w:cs="Arial"/>
          <w:iCs/>
          <w:color w:val="BFBFBF"/>
          <w:sz w:val="20"/>
          <w:szCs w:val="20"/>
        </w:rPr>
        <w:lastRenderedPageBreak/>
        <w:t>(añádase el código)</w:t>
      </w:r>
      <w:r w:rsidRPr="00110063">
        <w:rPr>
          <w:rFonts w:ascii="Arial" w:hAnsi="Arial" w:cs="Arial"/>
          <w:iCs/>
          <w:color w:val="A6A6A6"/>
          <w:sz w:val="20"/>
          <w:szCs w:val="20"/>
        </w:rPr>
        <w:t xml:space="preserve"> </w:t>
      </w:r>
      <w:r w:rsidRPr="00110063">
        <w:rPr>
          <w:rFonts w:ascii="Arial" w:hAnsi="Arial" w:cs="Arial"/>
          <w:sz w:val="20"/>
          <w:szCs w:val="20"/>
          <w:lang w:val="es-ES_tradnl"/>
        </w:rPr>
        <w:t>(en adelante, el “</w:t>
      </w:r>
      <w:r w:rsidRPr="00110063">
        <w:rPr>
          <w:rFonts w:ascii="Arial" w:hAnsi="Arial" w:cs="Arial"/>
          <w:b/>
          <w:sz w:val="20"/>
          <w:szCs w:val="20"/>
          <w:lang w:val="es-ES_tradnl"/>
        </w:rPr>
        <w:t>Proyecto”</w:t>
      </w:r>
      <w:r w:rsidRPr="00110063">
        <w:rPr>
          <w:rFonts w:ascii="Arial" w:hAnsi="Arial" w:cs="Arial"/>
          <w:sz w:val="20"/>
          <w:szCs w:val="20"/>
          <w:lang w:val="es-ES_tradnl"/>
        </w:rPr>
        <w:t>), que se llevará a cabo en las dependencias del Centro, bajo la dirección y responsabilidad del Investigador Principal</w:t>
      </w:r>
      <w:bookmarkEnd w:id="2"/>
      <w:r w:rsidRPr="00110063">
        <w:rPr>
          <w:rFonts w:ascii="Arial" w:hAnsi="Arial" w:cs="Arial"/>
          <w:sz w:val="20"/>
          <w:szCs w:val="20"/>
          <w:lang w:val="es-ES_tradnl"/>
        </w:rPr>
        <w:t>.</w:t>
      </w:r>
    </w:p>
    <w:p w14:paraId="507E6425" w14:textId="77777777" w:rsidR="00054EF1" w:rsidRPr="00110063" w:rsidRDefault="00054EF1" w:rsidP="00054EF1">
      <w:pPr>
        <w:pStyle w:val="Prrafodelista1"/>
        <w:numPr>
          <w:ilvl w:val="1"/>
          <w:numId w:val="2"/>
        </w:numPr>
        <w:spacing w:before="120" w:after="120" w:line="360" w:lineRule="auto"/>
        <w:ind w:left="788" w:hanging="431"/>
        <w:jc w:val="both"/>
        <w:rPr>
          <w:rFonts w:ascii="Arial" w:hAnsi="Arial" w:cs="Arial"/>
          <w:b/>
          <w:bCs/>
          <w:sz w:val="20"/>
          <w:szCs w:val="20"/>
          <w:lang w:val="es-ES_tradnl"/>
        </w:rPr>
      </w:pPr>
      <w:r w:rsidRPr="00110063">
        <w:rPr>
          <w:rFonts w:ascii="Arial" w:hAnsi="Arial" w:cs="Arial"/>
          <w:sz w:val="20"/>
          <w:szCs w:val="20"/>
          <w:lang w:val="es-ES_tradnl"/>
        </w:rPr>
        <w:t>El número estimado de pacientes a incluir será de</w:t>
      </w:r>
      <w:r w:rsidRPr="00110063">
        <w:rPr>
          <w:rFonts w:ascii="Arial" w:hAnsi="Arial" w:cs="Arial"/>
          <w:iCs/>
          <w:color w:val="BFBFBF"/>
          <w:sz w:val="20"/>
          <w:szCs w:val="20"/>
          <w:lang w:val="es-ES_tradnl"/>
        </w:rPr>
        <w:t xml:space="preserve"> </w:t>
      </w:r>
      <w:r w:rsidRPr="00110063">
        <w:rPr>
          <w:rFonts w:ascii="Arial" w:hAnsi="Arial" w:cs="Arial"/>
          <w:iCs/>
          <w:color w:val="BFBFBF"/>
          <w:sz w:val="20"/>
          <w:szCs w:val="20"/>
        </w:rPr>
        <w:t>(añádase el número estimado de sujetos participantes</w:t>
      </w:r>
      <w:r w:rsidRPr="00110063">
        <w:rPr>
          <w:rFonts w:ascii="Arial" w:hAnsi="Arial" w:cs="Arial"/>
          <w:iCs/>
          <w:color w:val="BFBFBF"/>
          <w:sz w:val="20"/>
          <w:szCs w:val="20"/>
          <w:lang w:val="es-ES_tradnl"/>
        </w:rPr>
        <w:t>)</w:t>
      </w:r>
      <w:r w:rsidRPr="00110063">
        <w:rPr>
          <w:rFonts w:ascii="Arial" w:hAnsi="Arial" w:cs="Arial"/>
          <w:sz w:val="20"/>
          <w:szCs w:val="20"/>
          <w:lang w:val="es-ES_tradnl"/>
        </w:rPr>
        <w:t xml:space="preserve"> pacientes en este centro.</w:t>
      </w:r>
      <w:r w:rsidRPr="00110063">
        <w:rPr>
          <w:rFonts w:ascii="Arial" w:hAnsi="Arial" w:cs="Arial"/>
          <w:b/>
          <w:bCs/>
          <w:sz w:val="20"/>
          <w:szCs w:val="20"/>
          <w:lang w:val="es-ES_tradnl"/>
        </w:rPr>
        <w:t xml:space="preserve"> </w:t>
      </w:r>
    </w:p>
    <w:p w14:paraId="1BD4CBB7" w14:textId="77777777" w:rsidR="00054EF1" w:rsidRPr="00110063" w:rsidRDefault="00054EF1" w:rsidP="00054EF1">
      <w:pPr>
        <w:pStyle w:val="Prrafodelista1"/>
        <w:numPr>
          <w:ilvl w:val="1"/>
          <w:numId w:val="2"/>
        </w:numPr>
        <w:spacing w:before="120" w:after="240" w:line="360" w:lineRule="auto"/>
        <w:ind w:left="788" w:hanging="431"/>
        <w:jc w:val="both"/>
        <w:rPr>
          <w:rFonts w:ascii="Arial" w:hAnsi="Arial" w:cs="Arial"/>
          <w:b/>
          <w:bCs/>
          <w:sz w:val="20"/>
          <w:szCs w:val="20"/>
          <w:lang w:val="es-ES_tradnl"/>
        </w:rPr>
      </w:pPr>
      <w:r w:rsidRPr="00110063">
        <w:rPr>
          <w:rFonts w:ascii="Arial" w:hAnsi="Arial" w:cs="Arial"/>
          <w:sz w:val="20"/>
          <w:szCs w:val="20"/>
          <w:lang w:val="es-ES_tradnl"/>
        </w:rPr>
        <w:t xml:space="preserve">El Promotor encarga al Investigador Principal las labores de reclutamiento de los pacientes necesarios para el adecuado desarrollo del proyecto. Estos pacientes, deberán ser seleccionados de acuerdo a las condiciones y plazos recogidos en la Memoria del Proyecto sin perjuicio de que las partes puedan ampliar el plazo previsto inicialmente. </w:t>
      </w:r>
    </w:p>
    <w:p w14:paraId="4D97F103" w14:textId="77777777" w:rsidR="00054EF1" w:rsidRPr="00110063" w:rsidRDefault="00054EF1" w:rsidP="00054EF1">
      <w:pPr>
        <w:pStyle w:val="Prrafodelista1"/>
        <w:numPr>
          <w:ilvl w:val="0"/>
          <w:numId w:val="2"/>
        </w:numPr>
        <w:spacing w:before="120" w:after="120" w:line="360" w:lineRule="auto"/>
        <w:ind w:left="357" w:hanging="357"/>
        <w:jc w:val="both"/>
        <w:rPr>
          <w:rFonts w:ascii="Arial" w:hAnsi="Arial" w:cs="Arial"/>
          <w:b/>
          <w:bCs/>
          <w:color w:val="000000"/>
          <w:sz w:val="20"/>
          <w:szCs w:val="20"/>
        </w:rPr>
      </w:pPr>
      <w:r w:rsidRPr="00110063">
        <w:rPr>
          <w:rFonts w:ascii="Arial" w:hAnsi="Arial" w:cs="Arial"/>
          <w:b/>
          <w:bCs/>
          <w:color w:val="000000"/>
          <w:sz w:val="20"/>
          <w:szCs w:val="20"/>
        </w:rPr>
        <w:t>Condiciones de realización.</w:t>
      </w:r>
    </w:p>
    <w:p w14:paraId="5905EF82" w14:textId="77777777" w:rsidR="00054EF1" w:rsidRPr="00110063" w:rsidRDefault="00054EF1" w:rsidP="00054EF1">
      <w:pPr>
        <w:pStyle w:val="Prrafodelista1"/>
        <w:numPr>
          <w:ilvl w:val="1"/>
          <w:numId w:val="2"/>
        </w:numPr>
        <w:spacing w:before="120" w:after="120" w:line="360" w:lineRule="auto"/>
        <w:ind w:left="788" w:hanging="431"/>
        <w:jc w:val="both"/>
        <w:rPr>
          <w:rFonts w:ascii="Arial" w:hAnsi="Arial" w:cs="Arial"/>
          <w:color w:val="000000"/>
          <w:sz w:val="20"/>
          <w:szCs w:val="20"/>
          <w:lang w:val="es-ES_tradnl"/>
        </w:rPr>
      </w:pPr>
      <w:r w:rsidRPr="00110063">
        <w:rPr>
          <w:rFonts w:ascii="Arial" w:hAnsi="Arial" w:cs="Arial"/>
          <w:color w:val="000000"/>
          <w:sz w:val="20"/>
          <w:szCs w:val="20"/>
        </w:rPr>
        <w:t xml:space="preserve">Memoria Científica del Proyecto </w:t>
      </w:r>
    </w:p>
    <w:p w14:paraId="53C22BE3" w14:textId="77777777" w:rsidR="00054EF1" w:rsidRPr="00110063" w:rsidRDefault="00054EF1" w:rsidP="00054EF1">
      <w:pPr>
        <w:pStyle w:val="Prrafodelista1"/>
        <w:numPr>
          <w:ilvl w:val="2"/>
          <w:numId w:val="2"/>
        </w:numPr>
        <w:spacing w:after="120" w:line="360" w:lineRule="auto"/>
        <w:ind w:left="1225" w:hanging="505"/>
        <w:jc w:val="both"/>
        <w:rPr>
          <w:rFonts w:ascii="Arial" w:hAnsi="Arial" w:cs="Arial"/>
          <w:color w:val="000000"/>
          <w:sz w:val="20"/>
          <w:szCs w:val="20"/>
          <w:lang w:val="es-ES_tradnl"/>
        </w:rPr>
      </w:pPr>
      <w:r w:rsidRPr="00110063">
        <w:rPr>
          <w:rFonts w:ascii="Arial" w:hAnsi="Arial" w:cs="Arial"/>
          <w:color w:val="000000"/>
          <w:sz w:val="20"/>
          <w:szCs w:val="20"/>
          <w:lang w:val="es-ES_tradnl"/>
        </w:rPr>
        <w:t>El proyecto</w:t>
      </w:r>
      <w:r w:rsidRPr="00110063">
        <w:rPr>
          <w:rFonts w:ascii="Arial" w:hAnsi="Arial" w:cs="Arial"/>
          <w:sz w:val="20"/>
          <w:szCs w:val="20"/>
          <w:lang w:val="es-ES_tradnl"/>
        </w:rPr>
        <w:t xml:space="preserve"> se ejecutará con sujeción a las condiciones y requisitos de la memoria científica que se acompaña a este Contrato como Anexo l (en adelante, la “Memoria Científica”), respetando la legislación vigente y las normas de Buena Práctica Clínica.</w:t>
      </w:r>
    </w:p>
    <w:p w14:paraId="5B1A7F40" w14:textId="77777777" w:rsidR="00054EF1" w:rsidRPr="00110063" w:rsidRDefault="00054EF1" w:rsidP="00054EF1">
      <w:pPr>
        <w:pStyle w:val="Prrafodelista1"/>
        <w:numPr>
          <w:ilvl w:val="1"/>
          <w:numId w:val="2"/>
        </w:numPr>
        <w:spacing w:before="120" w:after="120" w:line="360" w:lineRule="auto"/>
        <w:ind w:left="788" w:hanging="431"/>
        <w:jc w:val="both"/>
        <w:rPr>
          <w:rFonts w:ascii="Arial" w:hAnsi="Arial" w:cs="Arial"/>
          <w:b/>
          <w:bCs/>
        </w:rPr>
      </w:pPr>
      <w:bookmarkStart w:id="4" w:name="_Toc172526219"/>
      <w:bookmarkStart w:id="5" w:name="_Toc445808518"/>
      <w:bookmarkEnd w:id="4"/>
      <w:bookmarkEnd w:id="5"/>
      <w:r w:rsidRPr="00110063">
        <w:rPr>
          <w:rFonts w:ascii="Arial" w:hAnsi="Arial" w:cs="Arial"/>
          <w:sz w:val="20"/>
          <w:szCs w:val="20"/>
          <w:lang w:val="es-ES_tradnl"/>
        </w:rPr>
        <w:t>I</w:t>
      </w:r>
      <w:r w:rsidRPr="00110063">
        <w:rPr>
          <w:rFonts w:ascii="Arial" w:hAnsi="Arial" w:cs="Arial"/>
          <w:color w:val="000000"/>
          <w:sz w:val="20"/>
          <w:szCs w:val="20"/>
          <w:lang w:val="es-ES_tradnl"/>
        </w:rPr>
        <w:t xml:space="preserve">nicio y duración del </w:t>
      </w:r>
      <w:bookmarkStart w:id="6" w:name="_Toc445808519"/>
      <w:bookmarkEnd w:id="6"/>
      <w:r w:rsidRPr="00110063">
        <w:rPr>
          <w:rFonts w:ascii="Arial" w:hAnsi="Arial" w:cs="Arial"/>
          <w:color w:val="000000"/>
          <w:sz w:val="20"/>
          <w:szCs w:val="20"/>
          <w:lang w:val="es-ES_tradnl"/>
        </w:rPr>
        <w:t>Proyecto</w:t>
      </w:r>
    </w:p>
    <w:p w14:paraId="2290A7A6" w14:textId="77777777" w:rsidR="00054EF1" w:rsidRPr="00110063" w:rsidRDefault="00054EF1" w:rsidP="00054EF1">
      <w:pPr>
        <w:pStyle w:val="Prrafodelista1"/>
        <w:numPr>
          <w:ilvl w:val="2"/>
          <w:numId w:val="2"/>
        </w:numPr>
        <w:spacing w:after="120" w:line="360" w:lineRule="auto"/>
        <w:ind w:left="1225" w:hanging="505"/>
        <w:jc w:val="both"/>
        <w:rPr>
          <w:rFonts w:ascii="Arial" w:hAnsi="Arial" w:cs="Arial"/>
          <w:b/>
          <w:bCs/>
        </w:rPr>
      </w:pPr>
      <w:r w:rsidRPr="00110063">
        <w:rPr>
          <w:rFonts w:ascii="Arial" w:hAnsi="Arial" w:cs="Arial"/>
          <w:color w:val="000000"/>
          <w:sz w:val="20"/>
          <w:szCs w:val="20"/>
          <w:lang w:val="es-ES_tradnl"/>
        </w:rPr>
        <w:t xml:space="preserve">El inicio del Proyecto estará condicionado por la obtención del dictamen favorable del Comité Ético de Investigación (en adelante CEI) y la </w:t>
      </w:r>
      <w:r w:rsidRPr="00110063">
        <w:rPr>
          <w:rFonts w:ascii="Arial" w:hAnsi="Arial" w:cs="Arial"/>
          <w:sz w:val="20"/>
          <w:szCs w:val="20"/>
          <w:lang w:val="es-ES_tradnl"/>
        </w:rPr>
        <w:t>conformidad de la dirección del centro</w:t>
      </w:r>
      <w:r w:rsidRPr="00110063">
        <w:rPr>
          <w:rFonts w:ascii="Arial" w:hAnsi="Arial" w:cs="Arial"/>
          <w:color w:val="000000"/>
          <w:sz w:val="20"/>
          <w:szCs w:val="20"/>
          <w:lang w:val="es-ES_tradnl"/>
        </w:rPr>
        <w:t xml:space="preserve"> mediante la firma del presente contrato por todas las partes. </w:t>
      </w:r>
    </w:p>
    <w:p w14:paraId="227C4646" w14:textId="77777777" w:rsidR="00054EF1" w:rsidRPr="00110063" w:rsidRDefault="00054EF1" w:rsidP="00054EF1">
      <w:pPr>
        <w:pStyle w:val="Prrafodelista1"/>
        <w:numPr>
          <w:ilvl w:val="2"/>
          <w:numId w:val="2"/>
        </w:numPr>
        <w:spacing w:after="120" w:line="360" w:lineRule="auto"/>
        <w:ind w:left="1225" w:hanging="505"/>
        <w:jc w:val="both"/>
        <w:rPr>
          <w:rFonts w:ascii="Arial" w:hAnsi="Arial" w:cs="Arial"/>
          <w:color w:val="000000"/>
          <w:sz w:val="20"/>
          <w:szCs w:val="20"/>
          <w:lang w:val="es-ES_tradnl"/>
        </w:rPr>
      </w:pPr>
      <w:r w:rsidRPr="00110063">
        <w:rPr>
          <w:rFonts w:ascii="Arial" w:hAnsi="Arial" w:cs="Arial"/>
          <w:color w:val="000000"/>
          <w:sz w:val="20"/>
          <w:szCs w:val="20"/>
          <w:lang w:val="es-ES_tradnl"/>
        </w:rPr>
        <w:t xml:space="preserve">La duración del Proyecto será la prevista en la </w:t>
      </w:r>
      <w:r w:rsidRPr="00110063">
        <w:rPr>
          <w:rFonts w:ascii="Arial" w:hAnsi="Arial" w:cs="Arial"/>
          <w:sz w:val="20"/>
          <w:szCs w:val="20"/>
          <w:lang w:val="es-ES_tradnl"/>
        </w:rPr>
        <w:t>Memoria Científica</w:t>
      </w:r>
      <w:r w:rsidRPr="00110063">
        <w:rPr>
          <w:rFonts w:ascii="Arial" w:hAnsi="Arial" w:cs="Arial"/>
          <w:color w:val="000000"/>
          <w:sz w:val="20"/>
          <w:szCs w:val="20"/>
          <w:lang w:val="es-ES_tradnl"/>
        </w:rPr>
        <w:t xml:space="preserve"> </w:t>
      </w:r>
      <w:r w:rsidRPr="00110063">
        <w:rPr>
          <w:rFonts w:ascii="Arial" w:hAnsi="Arial" w:cs="Arial"/>
          <w:iCs/>
          <w:color w:val="BFBFBF"/>
          <w:sz w:val="20"/>
          <w:szCs w:val="20"/>
        </w:rPr>
        <w:t>(indicar duración)</w:t>
      </w:r>
      <w:r w:rsidRPr="00110063">
        <w:rPr>
          <w:rFonts w:ascii="Arial" w:hAnsi="Arial" w:cs="Arial"/>
          <w:color w:val="000000"/>
          <w:sz w:val="20"/>
          <w:szCs w:val="20"/>
          <w:lang w:val="es-ES_tradnl"/>
        </w:rPr>
        <w:t xml:space="preserve"> y su cómputo se iniciará a partir de la firma del presente Contrato y la obtención del dictamen favorable del CEI. </w:t>
      </w:r>
    </w:p>
    <w:p w14:paraId="14A0C366" w14:textId="77777777" w:rsidR="00054EF1" w:rsidRPr="00110063" w:rsidRDefault="00054EF1" w:rsidP="00054EF1">
      <w:pPr>
        <w:pStyle w:val="Prrafodelista1"/>
        <w:numPr>
          <w:ilvl w:val="2"/>
          <w:numId w:val="2"/>
        </w:numPr>
        <w:spacing w:after="120" w:line="360" w:lineRule="auto"/>
        <w:ind w:left="1225" w:hanging="505"/>
        <w:jc w:val="both"/>
        <w:rPr>
          <w:rFonts w:ascii="Arial" w:hAnsi="Arial" w:cs="Arial"/>
          <w:color w:val="000000"/>
          <w:sz w:val="20"/>
          <w:szCs w:val="20"/>
          <w:lang w:val="es-ES_tradnl"/>
        </w:rPr>
      </w:pPr>
      <w:r w:rsidRPr="00110063">
        <w:rPr>
          <w:rFonts w:ascii="Arial" w:hAnsi="Arial" w:cs="Arial"/>
          <w:color w:val="000000"/>
          <w:sz w:val="20"/>
          <w:szCs w:val="20"/>
          <w:lang w:val="es-ES_tradnl"/>
        </w:rPr>
        <w:t xml:space="preserve">El </w:t>
      </w:r>
      <w:r>
        <w:rPr>
          <w:rFonts w:ascii="Arial" w:hAnsi="Arial" w:cs="Arial"/>
          <w:color w:val="000000"/>
          <w:sz w:val="20"/>
          <w:szCs w:val="20"/>
          <w:lang w:val="es-ES_tradnl"/>
        </w:rPr>
        <w:t>P</w:t>
      </w:r>
      <w:r w:rsidRPr="00110063">
        <w:rPr>
          <w:rFonts w:ascii="Arial" w:hAnsi="Arial" w:cs="Arial"/>
          <w:color w:val="000000"/>
          <w:sz w:val="20"/>
          <w:szCs w:val="20"/>
          <w:lang w:val="es-ES_tradnl"/>
        </w:rPr>
        <w:t xml:space="preserve">romotor se compromete a informar anualmente por escrito sobre el avance del proyecto a </w:t>
      </w:r>
      <w:proofErr w:type="spellStart"/>
      <w:r>
        <w:rPr>
          <w:rFonts w:ascii="Arial" w:hAnsi="Arial" w:cs="Arial"/>
          <w:color w:val="000000"/>
          <w:sz w:val="20"/>
          <w:szCs w:val="20"/>
          <w:lang w:val="es-ES_tradnl"/>
        </w:rPr>
        <w:t>Biobizkaia</w:t>
      </w:r>
      <w:proofErr w:type="spellEnd"/>
      <w:r w:rsidRPr="00110063">
        <w:rPr>
          <w:rFonts w:ascii="Arial" w:hAnsi="Arial" w:cs="Arial"/>
          <w:color w:val="000000"/>
          <w:sz w:val="20"/>
          <w:szCs w:val="20"/>
          <w:lang w:val="es-ES_tradnl"/>
        </w:rPr>
        <w:t xml:space="preserve"> y a notificar el cierre del mismo en el plazo de 3 meses tras su finalización.</w:t>
      </w:r>
    </w:p>
    <w:p w14:paraId="7674DCF8" w14:textId="77777777" w:rsidR="00054EF1" w:rsidRPr="00110063" w:rsidRDefault="00054EF1" w:rsidP="00054EF1">
      <w:pPr>
        <w:pStyle w:val="Prrafodelista1"/>
        <w:numPr>
          <w:ilvl w:val="1"/>
          <w:numId w:val="2"/>
        </w:numPr>
        <w:spacing w:before="120" w:after="120" w:line="360" w:lineRule="auto"/>
        <w:ind w:left="788" w:hanging="431"/>
        <w:jc w:val="both"/>
        <w:rPr>
          <w:rFonts w:ascii="Arial" w:hAnsi="Arial" w:cs="Arial"/>
          <w:color w:val="000000"/>
          <w:sz w:val="20"/>
          <w:szCs w:val="20"/>
          <w:lang w:val="es-ES_tradnl"/>
        </w:rPr>
      </w:pPr>
      <w:r w:rsidRPr="00110063">
        <w:rPr>
          <w:rFonts w:ascii="Arial" w:hAnsi="Arial" w:cs="Arial"/>
          <w:color w:val="000000"/>
          <w:sz w:val="20"/>
          <w:szCs w:val="20"/>
          <w:lang w:val="es-ES_tradnl"/>
        </w:rPr>
        <w:t>Modificaciones</w:t>
      </w:r>
      <w:r w:rsidRPr="00110063">
        <w:rPr>
          <w:rFonts w:ascii="Arial" w:hAnsi="Arial" w:cs="Arial"/>
          <w:b/>
          <w:bCs/>
          <w:color w:val="000000"/>
          <w:sz w:val="20"/>
          <w:szCs w:val="20"/>
          <w:lang w:val="es-ES_tradnl"/>
        </w:rPr>
        <w:t>.</w:t>
      </w:r>
    </w:p>
    <w:p w14:paraId="7C4E09C8" w14:textId="77777777" w:rsidR="00054EF1" w:rsidRPr="00110063" w:rsidRDefault="00054EF1" w:rsidP="00054EF1">
      <w:pPr>
        <w:pStyle w:val="Prrafodelista11"/>
        <w:numPr>
          <w:ilvl w:val="2"/>
          <w:numId w:val="2"/>
        </w:numPr>
        <w:spacing w:after="120" w:line="360" w:lineRule="auto"/>
        <w:ind w:left="1225" w:hanging="505"/>
        <w:jc w:val="both"/>
        <w:rPr>
          <w:rFonts w:ascii="Arial" w:hAnsi="Arial" w:cs="Arial"/>
          <w:color w:val="000000"/>
          <w:sz w:val="20"/>
          <w:szCs w:val="20"/>
        </w:rPr>
      </w:pPr>
      <w:r w:rsidRPr="00110063">
        <w:rPr>
          <w:rFonts w:ascii="Arial" w:hAnsi="Arial" w:cs="Arial"/>
          <w:color w:val="000000"/>
          <w:sz w:val="20"/>
          <w:szCs w:val="20"/>
          <w:lang w:val="es-ES_tradnl"/>
        </w:rPr>
        <w:t xml:space="preserve">Cualquier modificación relevante a la memoria científica deberá ser acordada entre el Promotor y el Investigador Principal y deberá contar con la aprobación del </w:t>
      </w:r>
      <w:r w:rsidRPr="00110063">
        <w:rPr>
          <w:rFonts w:ascii="Arial" w:hAnsi="Arial" w:cs="Arial"/>
          <w:sz w:val="20"/>
          <w:szCs w:val="20"/>
          <w:lang w:val="es-ES_tradnl"/>
        </w:rPr>
        <w:t>CEI</w:t>
      </w:r>
      <w:r w:rsidRPr="00110063">
        <w:rPr>
          <w:rFonts w:ascii="Arial" w:hAnsi="Arial" w:cs="Arial"/>
          <w:sz w:val="20"/>
          <w:szCs w:val="20"/>
        </w:rPr>
        <w:t>. Se valorará si procede la realización de las adaptaciones oportunas del Contrato y/o anexos al mismo mediante la correspondiente adenda</w:t>
      </w:r>
      <w:r w:rsidRPr="00110063">
        <w:rPr>
          <w:rFonts w:ascii="Arial" w:hAnsi="Arial" w:cs="Arial"/>
          <w:color w:val="FF0000"/>
          <w:sz w:val="20"/>
          <w:szCs w:val="20"/>
        </w:rPr>
        <w:t xml:space="preserve">. </w:t>
      </w:r>
    </w:p>
    <w:p w14:paraId="58DA28E1" w14:textId="77777777" w:rsidR="00054EF1" w:rsidRPr="00110063" w:rsidRDefault="00054EF1" w:rsidP="00054EF1">
      <w:pPr>
        <w:pStyle w:val="Prrafodelista1"/>
        <w:numPr>
          <w:ilvl w:val="2"/>
          <w:numId w:val="2"/>
        </w:numPr>
        <w:spacing w:after="120" w:line="360" w:lineRule="auto"/>
        <w:ind w:left="1225" w:hanging="505"/>
        <w:jc w:val="both"/>
        <w:rPr>
          <w:rFonts w:ascii="Arial" w:hAnsi="Arial" w:cs="Arial"/>
          <w:color w:val="000000"/>
          <w:sz w:val="20"/>
          <w:szCs w:val="20"/>
        </w:rPr>
      </w:pPr>
      <w:r w:rsidRPr="00110063">
        <w:rPr>
          <w:rFonts w:ascii="Arial" w:hAnsi="Arial" w:cs="Arial"/>
          <w:sz w:val="20"/>
          <w:szCs w:val="20"/>
          <w:lang w:val="es-ES_tradnl"/>
        </w:rPr>
        <w:t>Cualquier cambio de las personas que participan en el proyecto deberá ser acordado entre las partes y contar con el visto bueno d</w:t>
      </w:r>
      <w:r w:rsidRPr="00110063">
        <w:rPr>
          <w:rFonts w:ascii="Arial" w:hAnsi="Arial" w:cs="Arial"/>
          <w:color w:val="000000"/>
          <w:sz w:val="20"/>
          <w:szCs w:val="20"/>
        </w:rPr>
        <w:t>el CEI si procede.</w:t>
      </w:r>
    </w:p>
    <w:p w14:paraId="445F16E1" w14:textId="77777777" w:rsidR="00054EF1" w:rsidRPr="00110063" w:rsidRDefault="00054EF1" w:rsidP="00054EF1">
      <w:pPr>
        <w:pStyle w:val="Prrafodelista1"/>
        <w:numPr>
          <w:ilvl w:val="1"/>
          <w:numId w:val="2"/>
        </w:numPr>
        <w:spacing w:before="120" w:after="120" w:line="360" w:lineRule="auto"/>
        <w:ind w:left="788" w:hanging="431"/>
        <w:jc w:val="both"/>
        <w:rPr>
          <w:rFonts w:ascii="Arial" w:hAnsi="Arial" w:cs="Arial"/>
          <w:color w:val="000000"/>
          <w:sz w:val="20"/>
          <w:szCs w:val="20"/>
        </w:rPr>
      </w:pPr>
      <w:r w:rsidRPr="00110063">
        <w:rPr>
          <w:rFonts w:ascii="Arial" w:hAnsi="Arial" w:cs="Arial"/>
          <w:color w:val="000000"/>
          <w:sz w:val="20"/>
          <w:szCs w:val="20"/>
        </w:rPr>
        <w:t>Normas ético legales</w:t>
      </w:r>
    </w:p>
    <w:p w14:paraId="0EFD9919" w14:textId="77777777" w:rsidR="00054EF1" w:rsidRPr="00110063" w:rsidRDefault="00054EF1" w:rsidP="00054EF1">
      <w:pPr>
        <w:pStyle w:val="Prrafodelista1"/>
        <w:spacing w:before="120" w:after="120" w:line="360" w:lineRule="auto"/>
        <w:ind w:left="788"/>
        <w:jc w:val="both"/>
        <w:rPr>
          <w:rFonts w:ascii="Arial" w:hAnsi="Arial" w:cs="Arial"/>
          <w:color w:val="000000"/>
          <w:sz w:val="20"/>
          <w:szCs w:val="20"/>
        </w:rPr>
      </w:pPr>
      <w:r w:rsidRPr="00110063">
        <w:rPr>
          <w:rFonts w:ascii="Arial" w:hAnsi="Arial" w:cs="Arial"/>
          <w:sz w:val="20"/>
          <w:szCs w:val="20"/>
          <w:lang w:val="es-ES_tradnl"/>
        </w:rPr>
        <w:t>El Proyecto se realizará con sujeción a la normativa vigente aplicable a la firma de este Contrato y durante su vigencia y en particular, las siguientes</w:t>
      </w:r>
    </w:p>
    <w:p w14:paraId="31E70204" w14:textId="77777777" w:rsidR="00054EF1" w:rsidRPr="00110063" w:rsidRDefault="00054EF1" w:rsidP="00054EF1">
      <w:pPr>
        <w:numPr>
          <w:ilvl w:val="2"/>
          <w:numId w:val="2"/>
        </w:numPr>
        <w:spacing w:after="120" w:line="360" w:lineRule="auto"/>
        <w:ind w:left="1225" w:hanging="505"/>
        <w:jc w:val="both"/>
        <w:rPr>
          <w:rFonts w:ascii="Arial" w:hAnsi="Arial" w:cs="Arial"/>
          <w:sz w:val="20"/>
          <w:lang w:val="es-ES_tradnl"/>
        </w:rPr>
      </w:pPr>
      <w:r w:rsidRPr="00110063">
        <w:rPr>
          <w:rFonts w:ascii="Arial" w:hAnsi="Arial" w:cs="Arial"/>
          <w:sz w:val="20"/>
          <w:lang w:val="es-ES_tradnl"/>
        </w:rPr>
        <w:lastRenderedPageBreak/>
        <w:t>Ley 41/2002, de 14 de noviembre, básica reguladora de la autonomía del paciente y de derechos y obligaciones en materia de información y documentación clínica.</w:t>
      </w:r>
    </w:p>
    <w:p w14:paraId="06451432" w14:textId="77777777" w:rsidR="00054EF1" w:rsidRPr="00110063" w:rsidRDefault="00054EF1" w:rsidP="00054EF1">
      <w:pPr>
        <w:numPr>
          <w:ilvl w:val="2"/>
          <w:numId w:val="2"/>
        </w:numPr>
        <w:spacing w:after="120" w:line="360" w:lineRule="auto"/>
        <w:ind w:left="1225" w:hanging="505"/>
        <w:jc w:val="both"/>
        <w:rPr>
          <w:rFonts w:ascii="Arial" w:hAnsi="Arial" w:cs="Arial"/>
          <w:sz w:val="20"/>
          <w:lang w:val="es-ES_tradnl"/>
        </w:rPr>
      </w:pPr>
      <w:r w:rsidRPr="00110063">
        <w:rPr>
          <w:rFonts w:ascii="Arial" w:hAnsi="Arial" w:cs="Arial"/>
          <w:sz w:val="20"/>
          <w:lang w:val="es-ES_tradnl"/>
        </w:rPr>
        <w:t xml:space="preserve">Decreto 3/2005 (País Vasco), de 11 de enero, por el que se crea el Comité Ético de Investigación Clínica de </w:t>
      </w:r>
      <w:smartTag w:uri="urn:schemas-microsoft-com:office:smarttags" w:element="PersonName">
        <w:smartTagPr>
          <w:attr w:name="ProductID" w:val="la Comunidad Autónoma"/>
        </w:smartTagPr>
        <w:r w:rsidRPr="00110063">
          <w:rPr>
            <w:rFonts w:ascii="Arial" w:hAnsi="Arial" w:cs="Arial"/>
            <w:sz w:val="20"/>
            <w:lang w:val="es-ES_tradnl"/>
          </w:rPr>
          <w:t>la Comunidad Autónoma</w:t>
        </w:r>
      </w:smartTag>
      <w:r w:rsidRPr="00110063">
        <w:rPr>
          <w:rFonts w:ascii="Arial" w:hAnsi="Arial" w:cs="Arial"/>
          <w:sz w:val="20"/>
          <w:lang w:val="es-ES_tradnl"/>
        </w:rPr>
        <w:t xml:space="preserve"> del País Vasco.</w:t>
      </w:r>
    </w:p>
    <w:p w14:paraId="2324733F" w14:textId="77777777" w:rsidR="00054EF1" w:rsidRPr="00110063" w:rsidRDefault="00054EF1" w:rsidP="00054EF1">
      <w:pPr>
        <w:numPr>
          <w:ilvl w:val="2"/>
          <w:numId w:val="2"/>
        </w:numPr>
        <w:spacing w:after="120" w:line="360" w:lineRule="auto"/>
        <w:ind w:left="1225" w:hanging="505"/>
        <w:jc w:val="both"/>
        <w:rPr>
          <w:rFonts w:ascii="Arial" w:hAnsi="Arial" w:cs="Arial"/>
          <w:sz w:val="20"/>
          <w:lang w:val="es-ES_tradnl"/>
        </w:rPr>
      </w:pPr>
      <w:r w:rsidRPr="00110063">
        <w:rPr>
          <w:rFonts w:ascii="Arial" w:hAnsi="Arial" w:cs="Arial"/>
          <w:sz w:val="20"/>
        </w:rPr>
        <w:t>Ley 14/2007, de 3 de julio de Investigación Biomédica.</w:t>
      </w:r>
    </w:p>
    <w:p w14:paraId="4865EA63" w14:textId="77777777" w:rsidR="00054EF1" w:rsidRPr="00110063" w:rsidRDefault="00054EF1" w:rsidP="00054EF1">
      <w:pPr>
        <w:numPr>
          <w:ilvl w:val="2"/>
          <w:numId w:val="2"/>
        </w:numPr>
        <w:spacing w:after="120" w:line="360" w:lineRule="auto"/>
        <w:ind w:left="1225" w:hanging="505"/>
        <w:jc w:val="both"/>
        <w:rPr>
          <w:rFonts w:ascii="Arial" w:hAnsi="Arial" w:cs="Arial"/>
          <w:sz w:val="20"/>
          <w:lang w:val="es-ES_tradnl"/>
        </w:rPr>
      </w:pPr>
      <w:r w:rsidRPr="00110063">
        <w:rPr>
          <w:rFonts w:ascii="Arial" w:hAnsi="Arial" w:cs="Arial"/>
          <w:sz w:val="20"/>
          <w:lang w:val="es-ES_tradnl"/>
        </w:rPr>
        <w:t>Ley Orgánica 3/2018, de 5 de diciembre, de Protección de Datos Personales y garantía de los derechos digitales</w:t>
      </w:r>
      <w:r w:rsidRPr="00110063">
        <w:t xml:space="preserve"> </w:t>
      </w:r>
      <w:r w:rsidRPr="00110063">
        <w:rPr>
          <w:rFonts w:ascii="Arial" w:hAnsi="Arial" w:cs="Arial"/>
          <w:sz w:val="20"/>
        </w:rPr>
        <w:t>y el Reglamento (UE) 2016/679 del Parlamento Europeo y del Consejo de 27 de Abril de 2016 relativo a la protección de las personas físicas en lo que respecta al tratamiento de los datos personales y a la libre circulación de estos datos</w:t>
      </w:r>
      <w:r>
        <w:rPr>
          <w:rFonts w:ascii="Arial" w:hAnsi="Arial" w:cs="Arial"/>
          <w:sz w:val="20"/>
        </w:rPr>
        <w:t>.</w:t>
      </w:r>
    </w:p>
    <w:p w14:paraId="08DDC224" w14:textId="77777777" w:rsidR="00054EF1" w:rsidRPr="00110063" w:rsidRDefault="00054EF1" w:rsidP="00054EF1">
      <w:pPr>
        <w:numPr>
          <w:ilvl w:val="2"/>
          <w:numId w:val="2"/>
        </w:numPr>
        <w:spacing w:after="120" w:line="360" w:lineRule="auto"/>
        <w:ind w:left="1225" w:hanging="505"/>
        <w:jc w:val="both"/>
        <w:rPr>
          <w:rFonts w:ascii="Arial" w:hAnsi="Arial" w:cs="Arial"/>
          <w:sz w:val="20"/>
          <w:lang w:val="es-ES_tradnl"/>
        </w:rPr>
      </w:pPr>
      <w:r w:rsidRPr="00110063">
        <w:rPr>
          <w:rFonts w:ascii="Arial" w:hAnsi="Arial" w:cs="Arial"/>
          <w:sz w:val="20"/>
          <w:lang w:val="es-ES_tradnl"/>
        </w:rPr>
        <w:t xml:space="preserve">Se </w:t>
      </w:r>
      <w:r w:rsidRPr="00110063">
        <w:rPr>
          <w:rFonts w:ascii="Arial" w:hAnsi="Arial" w:cs="Arial"/>
          <w:color w:val="000000"/>
          <w:sz w:val="20"/>
        </w:rPr>
        <w:t xml:space="preserve">acuerda su realización conforme a los Principios Éticos recogidos en </w:t>
      </w:r>
      <w:smartTag w:uri="urn:schemas-microsoft-com:office:smarttags" w:element="PersonName">
        <w:smartTagPr>
          <w:attr w:name="ProductID" w:val="la Declaración"/>
        </w:smartTagPr>
        <w:r w:rsidRPr="00110063">
          <w:rPr>
            <w:rFonts w:ascii="Arial" w:hAnsi="Arial" w:cs="Arial"/>
            <w:color w:val="000000"/>
            <w:sz w:val="20"/>
          </w:rPr>
          <w:t>la Declaración</w:t>
        </w:r>
      </w:smartTag>
      <w:r w:rsidRPr="00110063">
        <w:rPr>
          <w:rFonts w:ascii="Arial" w:hAnsi="Arial" w:cs="Arial"/>
          <w:color w:val="000000"/>
          <w:sz w:val="20"/>
        </w:rPr>
        <w:t xml:space="preserve"> de Helsinki en su última versión</w:t>
      </w:r>
      <w:r w:rsidRPr="004A5970">
        <w:rPr>
          <w:rFonts w:ascii="Arial" w:hAnsi="Arial" w:cs="Arial"/>
          <w:sz w:val="20"/>
          <w:lang w:val="es-ES_tradnl"/>
        </w:rPr>
        <w:t xml:space="preserve"> </w:t>
      </w:r>
      <w:r w:rsidRPr="00F67BA3">
        <w:rPr>
          <w:rFonts w:ascii="Arial" w:hAnsi="Arial" w:cs="Arial"/>
          <w:sz w:val="20"/>
          <w:lang w:val="es-ES_tradnl"/>
        </w:rPr>
        <w:t xml:space="preserve">y de conformidad con las normas ICH (International </w:t>
      </w:r>
      <w:proofErr w:type="spellStart"/>
      <w:r w:rsidRPr="00F67BA3">
        <w:rPr>
          <w:rFonts w:ascii="Arial" w:hAnsi="Arial" w:cs="Arial"/>
          <w:sz w:val="20"/>
          <w:lang w:val="es-ES_tradnl"/>
        </w:rPr>
        <w:t>Conference</w:t>
      </w:r>
      <w:proofErr w:type="spellEnd"/>
      <w:r w:rsidRPr="00F67BA3">
        <w:rPr>
          <w:rFonts w:ascii="Arial" w:hAnsi="Arial" w:cs="Arial"/>
          <w:sz w:val="20"/>
          <w:lang w:val="es-ES_tradnl"/>
        </w:rPr>
        <w:t xml:space="preserve"> of </w:t>
      </w:r>
      <w:proofErr w:type="spellStart"/>
      <w:r w:rsidRPr="00F67BA3">
        <w:rPr>
          <w:rFonts w:ascii="Arial" w:hAnsi="Arial" w:cs="Arial"/>
          <w:sz w:val="20"/>
          <w:lang w:val="es-ES_tradnl"/>
        </w:rPr>
        <w:t>Harmonization</w:t>
      </w:r>
      <w:proofErr w:type="spellEnd"/>
      <w:r w:rsidRPr="00F67BA3">
        <w:rPr>
          <w:rFonts w:ascii="Arial" w:hAnsi="Arial" w:cs="Arial"/>
          <w:sz w:val="20"/>
          <w:lang w:val="es-ES_tradnl"/>
        </w:rPr>
        <w:t xml:space="preserve"> </w:t>
      </w:r>
      <w:proofErr w:type="spellStart"/>
      <w:r w:rsidRPr="00F67BA3">
        <w:rPr>
          <w:rFonts w:ascii="Arial" w:hAnsi="Arial" w:cs="Arial"/>
          <w:sz w:val="20"/>
          <w:lang w:val="es-ES_tradnl"/>
        </w:rPr>
        <w:t>Guideline</w:t>
      </w:r>
      <w:proofErr w:type="spellEnd"/>
      <w:r w:rsidRPr="00F67BA3">
        <w:rPr>
          <w:rFonts w:ascii="Arial" w:hAnsi="Arial" w:cs="Arial"/>
          <w:sz w:val="20"/>
          <w:lang w:val="es-ES_tradnl"/>
        </w:rPr>
        <w:t>) para las Buenas Prácticas Clínicas (BPC)</w:t>
      </w:r>
      <w:r>
        <w:rPr>
          <w:rFonts w:ascii="Arial" w:hAnsi="Arial" w:cs="Arial"/>
          <w:sz w:val="20"/>
          <w:lang w:val="es-ES_tradnl"/>
        </w:rPr>
        <w:t xml:space="preserve"> en su versión actualizada.</w:t>
      </w:r>
    </w:p>
    <w:p w14:paraId="3E6DA151" w14:textId="77777777" w:rsidR="00054EF1" w:rsidRPr="00110063" w:rsidRDefault="00054EF1" w:rsidP="00054EF1">
      <w:pPr>
        <w:numPr>
          <w:ilvl w:val="1"/>
          <w:numId w:val="2"/>
        </w:numPr>
        <w:spacing w:before="120" w:after="120" w:line="360" w:lineRule="auto"/>
        <w:ind w:left="788" w:hanging="431"/>
        <w:jc w:val="both"/>
        <w:rPr>
          <w:rFonts w:ascii="Arial" w:hAnsi="Arial" w:cs="Arial"/>
          <w:color w:val="000000"/>
          <w:sz w:val="20"/>
          <w:lang w:val="es-ES_tradnl"/>
        </w:rPr>
      </w:pPr>
      <w:r w:rsidRPr="00110063">
        <w:rPr>
          <w:rFonts w:ascii="Arial" w:hAnsi="Arial" w:cs="Arial"/>
          <w:sz w:val="20"/>
          <w:lang w:val="es-ES_tradnl"/>
        </w:rPr>
        <w:t>Co</w:t>
      </w:r>
      <w:proofErr w:type="spellStart"/>
      <w:r w:rsidRPr="00110063">
        <w:rPr>
          <w:rFonts w:ascii="Arial" w:hAnsi="Arial" w:cs="Arial"/>
          <w:color w:val="000000"/>
          <w:sz w:val="20"/>
        </w:rPr>
        <w:t>nsentimiento</w:t>
      </w:r>
      <w:proofErr w:type="spellEnd"/>
      <w:r w:rsidRPr="00110063">
        <w:rPr>
          <w:rFonts w:ascii="Arial" w:hAnsi="Arial" w:cs="Arial"/>
          <w:color w:val="000000"/>
          <w:sz w:val="20"/>
        </w:rPr>
        <w:t xml:space="preserve"> informado.</w:t>
      </w:r>
    </w:p>
    <w:p w14:paraId="0ED269C9" w14:textId="2FBF989F" w:rsidR="00054EF1" w:rsidRPr="00054EF1" w:rsidRDefault="00054EF1" w:rsidP="00054EF1">
      <w:pPr>
        <w:numPr>
          <w:ilvl w:val="2"/>
          <w:numId w:val="2"/>
        </w:numPr>
        <w:spacing w:after="120" w:line="360" w:lineRule="auto"/>
        <w:ind w:left="1225" w:hanging="505"/>
        <w:jc w:val="both"/>
        <w:rPr>
          <w:rFonts w:ascii="Arial" w:hAnsi="Arial" w:cs="Arial"/>
          <w:sz w:val="20"/>
          <w:lang w:val="es-ES_tradnl"/>
        </w:rPr>
      </w:pPr>
      <w:r w:rsidRPr="00110063">
        <w:rPr>
          <w:rFonts w:ascii="Arial" w:hAnsi="Arial" w:cs="Arial"/>
          <w:color w:val="000000"/>
          <w:sz w:val="20"/>
          <w:lang w:val="es-ES_tradnl"/>
        </w:rPr>
        <w:t xml:space="preserve">El proyecto </w:t>
      </w:r>
      <w:r w:rsidRPr="00110063">
        <w:rPr>
          <w:rFonts w:ascii="Arial" w:hAnsi="Arial" w:cs="Arial"/>
          <w:sz w:val="20"/>
          <w:lang w:val="es-ES_tradnl"/>
        </w:rPr>
        <w:t>se realizará con el máximo respeto a los derechos de los pacientes, informando a estos de manera clara y precisa del objetivo del Proyecto y de los posibles beneficios y riesgos de la participación en el mismo.</w:t>
      </w:r>
      <w:r w:rsidRPr="00110063">
        <w:rPr>
          <w:rFonts w:ascii="Arial" w:hAnsi="Arial" w:cs="Arial"/>
          <w:color w:val="000000"/>
          <w:sz w:val="20"/>
          <w:lang w:val="es-ES_tradnl"/>
        </w:rPr>
        <w:t xml:space="preserve"> Antes de incluir a cualquier paciente en el proyecto de investigación se obtendrá el consentimiento informado de dicho paciente, de conformidad a la legislación vigente. </w:t>
      </w:r>
    </w:p>
    <w:p w14:paraId="3930F0D4" w14:textId="6377C7F3" w:rsidR="00054EF1" w:rsidRPr="00110063" w:rsidRDefault="00054EF1" w:rsidP="00054EF1">
      <w:pPr>
        <w:numPr>
          <w:ilvl w:val="1"/>
          <w:numId w:val="2"/>
        </w:numPr>
        <w:spacing w:before="120" w:after="120" w:line="360" w:lineRule="auto"/>
        <w:ind w:left="788" w:hanging="431"/>
        <w:jc w:val="both"/>
        <w:rPr>
          <w:rFonts w:ascii="Arial" w:hAnsi="Arial" w:cs="Arial"/>
          <w:sz w:val="20"/>
          <w:lang w:val="es-ES_tradnl"/>
        </w:rPr>
      </w:pPr>
      <w:r w:rsidRPr="00110063">
        <w:rPr>
          <w:rFonts w:ascii="Arial" w:hAnsi="Arial" w:cs="Arial"/>
          <w:sz w:val="20"/>
          <w:lang w:val="es-ES_tradnl"/>
        </w:rPr>
        <w:t xml:space="preserve"> Acceso.</w:t>
      </w:r>
    </w:p>
    <w:p w14:paraId="2593C052" w14:textId="77777777" w:rsidR="00054EF1" w:rsidRPr="00110063" w:rsidRDefault="00054EF1" w:rsidP="00054EF1">
      <w:pPr>
        <w:numPr>
          <w:ilvl w:val="2"/>
          <w:numId w:val="2"/>
        </w:numPr>
        <w:spacing w:before="120" w:after="120" w:line="360" w:lineRule="auto"/>
        <w:jc w:val="both"/>
        <w:rPr>
          <w:rFonts w:ascii="Arial" w:hAnsi="Arial" w:cs="Arial"/>
          <w:sz w:val="20"/>
          <w:lang w:val="es-ES_tradnl"/>
        </w:rPr>
      </w:pPr>
      <w:r w:rsidRPr="00110063">
        <w:rPr>
          <w:rFonts w:ascii="Arial" w:hAnsi="Arial" w:cs="Arial"/>
          <w:color w:val="000000"/>
          <w:sz w:val="20"/>
        </w:rPr>
        <w:t xml:space="preserve">El CEI tendrá acceso en cualquier momento a la documentación relativa al proyecto, </w:t>
      </w:r>
      <w:r w:rsidRPr="00110063">
        <w:rPr>
          <w:rFonts w:ascii="Arial" w:hAnsi="Arial" w:cs="Arial"/>
          <w:sz w:val="20"/>
        </w:rPr>
        <w:t>necesaria para llevar a cabo el seguimiento del mismo en la normativa reguladora,</w:t>
      </w:r>
      <w:r w:rsidRPr="00110063">
        <w:rPr>
          <w:rFonts w:ascii="Arial" w:hAnsi="Arial" w:cs="Arial"/>
          <w:color w:val="000000"/>
          <w:sz w:val="20"/>
        </w:rPr>
        <w:t xml:space="preserve"> especialmente al consentimiento informado de los pacientes que participen en el mismo, si este fuera necesario. </w:t>
      </w:r>
    </w:p>
    <w:p w14:paraId="3045D252" w14:textId="77777777" w:rsidR="00054EF1" w:rsidRPr="00110063" w:rsidRDefault="00054EF1" w:rsidP="00054EF1">
      <w:pPr>
        <w:numPr>
          <w:ilvl w:val="2"/>
          <w:numId w:val="2"/>
        </w:numPr>
        <w:spacing w:before="120" w:after="120" w:line="360" w:lineRule="auto"/>
        <w:jc w:val="both"/>
        <w:rPr>
          <w:rFonts w:ascii="Arial" w:hAnsi="Arial" w:cs="Arial"/>
          <w:sz w:val="20"/>
          <w:lang w:val="es-ES_tradnl"/>
        </w:rPr>
      </w:pPr>
      <w:r w:rsidRPr="00110063">
        <w:rPr>
          <w:rFonts w:ascii="Arial" w:hAnsi="Arial" w:cs="Arial"/>
          <w:sz w:val="20"/>
          <w:lang w:val="es-ES_tradnl"/>
        </w:rPr>
        <w:t xml:space="preserve"> </w:t>
      </w:r>
      <w:smartTag w:uri="urn:schemas-microsoft-com:office:smarttags" w:element="PersonName">
        <w:smartTagPr>
          <w:attr w:name="ProductID" w:val="La Autoridad Sanitaria"/>
        </w:smartTagPr>
        <w:r w:rsidRPr="00110063">
          <w:rPr>
            <w:rFonts w:ascii="Arial" w:hAnsi="Arial" w:cs="Arial"/>
            <w:sz w:val="20"/>
            <w:lang w:val="es-ES_tradnl"/>
          </w:rPr>
          <w:t>La Autoridad Sanitaria</w:t>
        </w:r>
      </w:smartTag>
      <w:r w:rsidRPr="00110063">
        <w:rPr>
          <w:rFonts w:ascii="Arial" w:hAnsi="Arial" w:cs="Arial"/>
          <w:sz w:val="20"/>
          <w:lang w:val="es-ES_tradnl"/>
        </w:rPr>
        <w:t xml:space="preserve"> competente y el personal designado por el Promotor podrán acceder, a efectos de seguimiento, y de verificación de la exactitud y fiabilidad de los datos facilitados por el investigador principal acerca de los sujetos participantes en el proyecto a la información y documentación clínica que sobre los mismos esté en el Centro. </w:t>
      </w:r>
    </w:p>
    <w:p w14:paraId="01A2670A" w14:textId="77777777" w:rsidR="00054EF1" w:rsidRPr="00110063" w:rsidRDefault="00054EF1" w:rsidP="00054EF1">
      <w:pPr>
        <w:numPr>
          <w:ilvl w:val="2"/>
          <w:numId w:val="2"/>
        </w:numPr>
        <w:spacing w:before="120" w:after="120" w:line="360" w:lineRule="auto"/>
        <w:jc w:val="both"/>
        <w:rPr>
          <w:rFonts w:ascii="Arial" w:hAnsi="Arial" w:cs="Arial"/>
          <w:sz w:val="20"/>
          <w:lang w:val="es-ES_tradnl"/>
        </w:rPr>
      </w:pPr>
      <w:r w:rsidRPr="00110063">
        <w:rPr>
          <w:rFonts w:ascii="Arial" w:hAnsi="Arial" w:cs="Arial"/>
          <w:sz w:val="20"/>
          <w:lang w:val="es-ES_tradnl"/>
        </w:rPr>
        <w:t>El Investigador Principal deberá garantizar que el personal del Promotor respete las normas de confidencialidad de cualquier información acerca de los sujetos del proyecto.</w:t>
      </w:r>
    </w:p>
    <w:p w14:paraId="4E57968A" w14:textId="77777777" w:rsidR="00054EF1" w:rsidRPr="00110063" w:rsidRDefault="00054EF1" w:rsidP="00054EF1">
      <w:pPr>
        <w:numPr>
          <w:ilvl w:val="2"/>
          <w:numId w:val="2"/>
        </w:numPr>
        <w:spacing w:before="120" w:after="120" w:line="360" w:lineRule="auto"/>
        <w:ind w:left="1214"/>
        <w:jc w:val="both"/>
        <w:rPr>
          <w:rFonts w:ascii="Arial" w:hAnsi="Arial" w:cs="Arial"/>
          <w:sz w:val="20"/>
          <w:lang w:val="es-ES_tradnl"/>
        </w:rPr>
      </w:pPr>
      <w:r w:rsidRPr="00110063">
        <w:rPr>
          <w:rFonts w:ascii="Arial" w:hAnsi="Arial" w:cs="Arial"/>
          <w:color w:val="000000"/>
          <w:sz w:val="20"/>
          <w:lang w:val="es-ES_tradnl"/>
        </w:rPr>
        <w:t xml:space="preserve">El </w:t>
      </w:r>
      <w:r w:rsidRPr="00110063">
        <w:rPr>
          <w:rFonts w:ascii="Arial" w:hAnsi="Arial" w:cs="Arial"/>
          <w:sz w:val="20"/>
          <w:lang w:val="es-ES_tradnl"/>
        </w:rPr>
        <w:t xml:space="preserve">Centro facilitará el acceso a estos datos al CEI y a los inspectores de las autoridades sanitarias competentes, y al personal del </w:t>
      </w:r>
      <w:r>
        <w:rPr>
          <w:rFonts w:ascii="Arial" w:hAnsi="Arial" w:cs="Arial"/>
          <w:sz w:val="20"/>
          <w:lang w:val="es-ES_tradnl"/>
        </w:rPr>
        <w:t>P</w:t>
      </w:r>
      <w:r w:rsidRPr="00110063">
        <w:rPr>
          <w:rFonts w:ascii="Arial" w:hAnsi="Arial" w:cs="Arial"/>
          <w:sz w:val="20"/>
          <w:lang w:val="es-ES_tradnl"/>
        </w:rPr>
        <w:t xml:space="preserve">romotor. </w:t>
      </w:r>
    </w:p>
    <w:p w14:paraId="2D6D6F9C" w14:textId="77777777" w:rsidR="00054EF1" w:rsidRDefault="00054EF1">
      <w:pPr>
        <w:rPr>
          <w:rFonts w:ascii="Arial" w:hAnsi="Arial" w:cs="Arial"/>
          <w:sz w:val="20"/>
          <w:lang w:val="es-ES_tradnl"/>
        </w:rPr>
      </w:pPr>
      <w:r>
        <w:rPr>
          <w:rFonts w:ascii="Arial" w:hAnsi="Arial" w:cs="Arial"/>
          <w:sz w:val="20"/>
          <w:lang w:val="es-ES_tradnl"/>
        </w:rPr>
        <w:br w:type="page"/>
      </w:r>
    </w:p>
    <w:p w14:paraId="113716E9" w14:textId="5B7EE03D" w:rsidR="00054EF1" w:rsidRPr="00110063" w:rsidRDefault="00054EF1" w:rsidP="00054EF1">
      <w:pPr>
        <w:numPr>
          <w:ilvl w:val="1"/>
          <w:numId w:val="2"/>
        </w:numPr>
        <w:spacing w:before="120" w:after="120" w:line="360" w:lineRule="auto"/>
        <w:ind w:left="788" w:hanging="431"/>
        <w:jc w:val="both"/>
        <w:rPr>
          <w:rFonts w:ascii="Arial" w:hAnsi="Arial" w:cs="Arial"/>
          <w:sz w:val="20"/>
          <w:lang w:val="es-ES_tradnl"/>
        </w:rPr>
      </w:pPr>
      <w:r w:rsidRPr="00110063">
        <w:rPr>
          <w:rFonts w:ascii="Arial" w:hAnsi="Arial" w:cs="Arial"/>
          <w:sz w:val="20"/>
          <w:lang w:val="es-ES_tradnl"/>
        </w:rPr>
        <w:lastRenderedPageBreak/>
        <w:t>Propiedad y Publicación de resultados.</w:t>
      </w:r>
    </w:p>
    <w:p w14:paraId="0976A15E" w14:textId="77777777" w:rsidR="00054EF1" w:rsidRPr="00110063" w:rsidRDefault="00054EF1" w:rsidP="00054EF1">
      <w:pPr>
        <w:numPr>
          <w:ilvl w:val="2"/>
          <w:numId w:val="2"/>
        </w:numPr>
        <w:spacing w:after="120" w:line="360" w:lineRule="auto"/>
        <w:ind w:left="1225" w:hanging="505"/>
        <w:jc w:val="both"/>
        <w:rPr>
          <w:rFonts w:ascii="Arial" w:hAnsi="Arial" w:cs="Arial"/>
          <w:sz w:val="20"/>
          <w:lang w:val="es-ES_tradnl"/>
        </w:rPr>
      </w:pPr>
      <w:r w:rsidRPr="00110063">
        <w:rPr>
          <w:rFonts w:ascii="Arial" w:hAnsi="Arial" w:cs="Arial"/>
          <w:sz w:val="20"/>
          <w:lang w:val="es-ES_tradnl"/>
        </w:rPr>
        <w:t xml:space="preserve"> Los derechos de propiedad industrial e intelectual derivados de los datos, resultados, descubrimientos e invenciones patentables o no, que se obtengan o desarrollen durante la ejecución del proyecto pertenecerán exclusivamente al Promotor como único titular de los mismos.</w:t>
      </w:r>
    </w:p>
    <w:p w14:paraId="271959E2" w14:textId="77777777" w:rsidR="00054EF1" w:rsidRPr="00110063" w:rsidRDefault="00054EF1" w:rsidP="00054EF1">
      <w:pPr>
        <w:numPr>
          <w:ilvl w:val="2"/>
          <w:numId w:val="2"/>
        </w:numPr>
        <w:spacing w:after="120" w:line="360" w:lineRule="auto"/>
        <w:ind w:left="1225" w:hanging="505"/>
        <w:jc w:val="both"/>
        <w:rPr>
          <w:rFonts w:ascii="Arial" w:hAnsi="Arial" w:cs="Arial"/>
          <w:sz w:val="20"/>
          <w:lang w:val="es-ES_tradnl"/>
        </w:rPr>
      </w:pPr>
      <w:r w:rsidRPr="00110063">
        <w:rPr>
          <w:rFonts w:ascii="Arial" w:hAnsi="Arial" w:cs="Arial"/>
          <w:sz w:val="20"/>
          <w:lang w:val="es-ES_tradnl"/>
        </w:rPr>
        <w:t>El Promotor se compromete a publicar los resultados del proyecto y asumirá la responsabilidad de elaborar los</w:t>
      </w:r>
      <w:r w:rsidRPr="00110063">
        <w:rPr>
          <w:rFonts w:ascii="Calibri" w:hAnsi="Calibri" w:cs="Calibri"/>
          <w:color w:val="000000"/>
          <w:sz w:val="22"/>
          <w:szCs w:val="22"/>
          <w:lang w:val="es-ES_tradnl"/>
        </w:rPr>
        <w:t xml:space="preserve"> in</w:t>
      </w:r>
      <w:r w:rsidRPr="00110063">
        <w:rPr>
          <w:rFonts w:ascii="Arial" w:hAnsi="Arial" w:cs="Arial"/>
          <w:sz w:val="20"/>
          <w:lang w:val="es-ES_tradnl"/>
        </w:rPr>
        <w:t>formes finales o parciales, así como de comunicarlos a quien corresponda. A estos efectos, el Investigador Principal entregará al Promotor los datos clínicos obtenidos durante el proyecto y estipulados en la memoria científica para la elaboración del informe final.</w:t>
      </w:r>
    </w:p>
    <w:p w14:paraId="1299F890" w14:textId="77777777" w:rsidR="00054EF1" w:rsidRPr="00110063" w:rsidRDefault="00054EF1" w:rsidP="00054EF1">
      <w:pPr>
        <w:numPr>
          <w:ilvl w:val="2"/>
          <w:numId w:val="2"/>
        </w:numPr>
        <w:spacing w:after="120" w:line="360" w:lineRule="auto"/>
        <w:ind w:left="1225" w:hanging="505"/>
        <w:jc w:val="both"/>
        <w:rPr>
          <w:rFonts w:ascii="Arial" w:hAnsi="Arial" w:cs="Arial"/>
          <w:sz w:val="20"/>
          <w:lang w:val="es-ES_tradnl"/>
        </w:rPr>
      </w:pPr>
      <w:r w:rsidRPr="00110063">
        <w:rPr>
          <w:rFonts w:ascii="Arial" w:hAnsi="Arial" w:cs="Arial"/>
          <w:color w:val="000000"/>
          <w:sz w:val="20"/>
          <w:lang w:val="es-ES_tradnl"/>
        </w:rPr>
        <w:t xml:space="preserve"> El </w:t>
      </w:r>
      <w:r>
        <w:rPr>
          <w:rFonts w:ascii="Arial" w:hAnsi="Arial" w:cs="Arial"/>
          <w:color w:val="000000"/>
          <w:sz w:val="20"/>
          <w:lang w:val="es-ES_tradnl"/>
        </w:rPr>
        <w:t>P</w:t>
      </w:r>
      <w:r w:rsidRPr="00110063">
        <w:rPr>
          <w:rFonts w:ascii="Arial" w:hAnsi="Arial" w:cs="Arial"/>
          <w:color w:val="000000"/>
          <w:sz w:val="20"/>
          <w:lang w:val="es-ES_tradnl"/>
        </w:rPr>
        <w:t xml:space="preserve">romotor reconoce el derecho de </w:t>
      </w:r>
      <w:proofErr w:type="spellStart"/>
      <w:r>
        <w:rPr>
          <w:rFonts w:ascii="Arial" w:hAnsi="Arial" w:cs="Arial"/>
          <w:color w:val="000000"/>
          <w:sz w:val="20"/>
          <w:lang w:val="es-ES_tradnl"/>
        </w:rPr>
        <w:t>Biobizkaia</w:t>
      </w:r>
      <w:proofErr w:type="spellEnd"/>
      <w:r w:rsidRPr="00110063">
        <w:rPr>
          <w:rFonts w:ascii="Arial" w:hAnsi="Arial" w:cs="Arial"/>
          <w:color w:val="000000"/>
          <w:sz w:val="20"/>
          <w:lang w:val="es-ES_tradnl"/>
        </w:rPr>
        <w:t xml:space="preserve">, Investigador Principal y centro a publicar los resultados, debiendo informar por escrito </w:t>
      </w:r>
      <w:r w:rsidRPr="00110063">
        <w:rPr>
          <w:rFonts w:ascii="Arial" w:hAnsi="Arial" w:cs="Arial"/>
          <w:sz w:val="20"/>
          <w:lang w:val="es-ES_tradnl"/>
        </w:rPr>
        <w:t xml:space="preserve">con una antelación mínima de cuarenta y cinco (45) días al Promotor de cualquier acción encaminada a publicar, divulgar, o presentar la información, entendiendo por cualquier acción cualquier aceptación incluyendo pero no limitándose a conferencias orales, tesis doctorales, </w:t>
      </w:r>
      <w:proofErr w:type="spellStart"/>
      <w:r w:rsidRPr="00110063">
        <w:rPr>
          <w:rFonts w:ascii="Arial" w:hAnsi="Arial" w:cs="Arial"/>
          <w:sz w:val="20"/>
          <w:lang w:val="es-ES_tradnl"/>
        </w:rPr>
        <w:t>abstracts</w:t>
      </w:r>
      <w:proofErr w:type="spellEnd"/>
      <w:r w:rsidRPr="00110063">
        <w:rPr>
          <w:rFonts w:ascii="Arial" w:hAnsi="Arial" w:cs="Arial"/>
          <w:sz w:val="20"/>
          <w:lang w:val="es-ES_tradnl"/>
        </w:rPr>
        <w:t xml:space="preserve"> a congresos, artículos científicos o divulgativos, o cualquier modo de comunicación que pretendan realizar en relación al Proyecto. Si en dicho plazo no se produjese una respuesta por parte del Promotor, la publicación o comunicación propuesta se entenderá aprobada.</w:t>
      </w:r>
    </w:p>
    <w:p w14:paraId="37E16E66" w14:textId="77777777" w:rsidR="00054EF1" w:rsidRPr="00110063" w:rsidRDefault="00054EF1" w:rsidP="00054EF1">
      <w:pPr>
        <w:numPr>
          <w:ilvl w:val="1"/>
          <w:numId w:val="2"/>
        </w:numPr>
        <w:spacing w:before="120" w:after="120" w:line="360" w:lineRule="auto"/>
        <w:ind w:left="788" w:hanging="431"/>
        <w:jc w:val="both"/>
        <w:rPr>
          <w:rFonts w:ascii="Arial" w:hAnsi="Arial" w:cs="Arial"/>
          <w:sz w:val="20"/>
          <w:lang w:val="es-ES_tradnl"/>
        </w:rPr>
      </w:pPr>
      <w:r w:rsidRPr="00110063">
        <w:rPr>
          <w:rFonts w:ascii="Arial" w:hAnsi="Arial" w:cs="Arial"/>
          <w:sz w:val="20"/>
          <w:lang w:val="es-ES_tradnl"/>
        </w:rPr>
        <w:t>Confidencialidad y protección de datos </w:t>
      </w:r>
    </w:p>
    <w:p w14:paraId="5E5520D6" w14:textId="77777777" w:rsidR="00054EF1" w:rsidRPr="00110063" w:rsidRDefault="00054EF1" w:rsidP="00054EF1">
      <w:pPr>
        <w:numPr>
          <w:ilvl w:val="2"/>
          <w:numId w:val="2"/>
        </w:numPr>
        <w:spacing w:after="120" w:line="360" w:lineRule="auto"/>
        <w:ind w:left="1225" w:hanging="505"/>
        <w:jc w:val="both"/>
        <w:rPr>
          <w:rFonts w:ascii="Arial" w:hAnsi="Arial" w:cs="Arial"/>
          <w:sz w:val="20"/>
          <w:lang w:val="es-ES_tradnl"/>
        </w:rPr>
      </w:pPr>
      <w:r w:rsidRPr="00110063">
        <w:rPr>
          <w:rFonts w:ascii="Arial" w:hAnsi="Arial" w:cs="Arial"/>
          <w:sz w:val="20"/>
          <w:lang w:val="es-ES_tradnl"/>
        </w:rPr>
        <w:t>Las partes del Contrato se comprometen a que se trate la documentación, información, resultados y datos relacionados con el proyecto conforme a su carácter confidencial y secreto, velando por la circulación restringida de dicha información y haciéndose responsables de que esta obligación sea cumplida por todas las personas que deban tener acceso a ella conforme a lo pactado en este Contrato. Se exceptuará de este compromiso de confidencialidad aquella información que: (i) la parte receptora conociere en el momento en que la parte divulgadora se la reveló;(ii) actualmente fuere, o posteriormente se convirtiere, en información conocida o disponible en general y ello no se hubiere producido por un acto u omisión de la parte receptora; (iii) se exigiere su divulgación por ley o por orden de un juzgado o tribunal o de la administración.</w:t>
      </w:r>
    </w:p>
    <w:p w14:paraId="02D98D29" w14:textId="329A7184" w:rsidR="00054EF1" w:rsidRPr="00110063" w:rsidRDefault="00054EF1" w:rsidP="00054EF1">
      <w:pPr>
        <w:numPr>
          <w:ilvl w:val="2"/>
          <w:numId w:val="2"/>
        </w:numPr>
        <w:spacing w:after="240" w:line="360" w:lineRule="auto"/>
        <w:ind w:left="1225" w:hanging="505"/>
        <w:jc w:val="both"/>
        <w:rPr>
          <w:rFonts w:ascii="Arial" w:hAnsi="Arial" w:cs="Arial"/>
          <w:sz w:val="20"/>
          <w:lang w:val="es-ES_tradnl"/>
        </w:rPr>
      </w:pPr>
      <w:r w:rsidRPr="00110063">
        <w:rPr>
          <w:rFonts w:ascii="Arial" w:hAnsi="Arial" w:cs="Arial"/>
          <w:sz w:val="20"/>
          <w:lang w:val="es-ES_tradnl"/>
        </w:rPr>
        <w:t xml:space="preserve">Las partes del contrato garantizan que los datos de carácter personal de los sujetos incluidos en el proyecto se tratarán conforme a las previsiones establecidas en la Ley Orgánica 3/2018, de 5 de diciembre, de Protección de Datos Personales y garantía de los derechos digitales y la normativa que la desarrolla, así como por el  Reglamento (UE) 2016/679 del Parlamento Europeo y del Consejo de 27 de Abril de 2016 relativo a la protección de las personas físicas en lo que respecta al tratamiento de los datos personales y a la libre circulación de estos datos y por el que se deroga la Directiva 95/46/CE </w:t>
      </w:r>
      <w:r w:rsidRPr="00110063">
        <w:rPr>
          <w:rFonts w:ascii="Arial" w:hAnsi="Arial" w:cs="Arial"/>
          <w:sz w:val="20"/>
          <w:lang w:val="es-ES_tradnl"/>
        </w:rPr>
        <w:lastRenderedPageBreak/>
        <w:t xml:space="preserve">(Reglamento General de Protección de Datos) y de acuerdo a las especificaciones establecidas en el Anexo III al presente contrato, </w:t>
      </w:r>
      <w:r w:rsidR="00AD40FE" w:rsidRPr="004A5970">
        <w:rPr>
          <w:rFonts w:ascii="Arial" w:hAnsi="Arial" w:cs="Arial"/>
          <w:sz w:val="20"/>
          <w:szCs w:val="20"/>
          <w:lang w:val="es-ES_tradnl"/>
        </w:rPr>
        <w:t xml:space="preserve">Ley </w:t>
      </w:r>
      <w:r w:rsidR="00AD40FE">
        <w:rPr>
          <w:rFonts w:ascii="Arial" w:hAnsi="Arial" w:cs="Arial"/>
          <w:sz w:val="20"/>
          <w:szCs w:val="20"/>
          <w:lang w:val="es-ES_tradnl"/>
        </w:rPr>
        <w:t>16</w:t>
      </w:r>
      <w:r w:rsidR="00AD40FE" w:rsidRPr="004A5970">
        <w:rPr>
          <w:rFonts w:ascii="Arial" w:hAnsi="Arial" w:cs="Arial"/>
          <w:sz w:val="20"/>
          <w:szCs w:val="20"/>
          <w:lang w:val="es-ES_tradnl"/>
        </w:rPr>
        <w:t>/20</w:t>
      </w:r>
      <w:r w:rsidR="00AD40FE">
        <w:rPr>
          <w:rFonts w:ascii="Arial" w:hAnsi="Arial" w:cs="Arial"/>
          <w:sz w:val="20"/>
          <w:szCs w:val="20"/>
          <w:lang w:val="es-ES_tradnl"/>
        </w:rPr>
        <w:t>23</w:t>
      </w:r>
      <w:r w:rsidR="00AD40FE" w:rsidRPr="004A5970">
        <w:rPr>
          <w:rFonts w:ascii="Arial" w:hAnsi="Arial" w:cs="Arial"/>
          <w:sz w:val="20"/>
          <w:szCs w:val="20"/>
          <w:lang w:val="es-ES_tradnl"/>
        </w:rPr>
        <w:t>, de 2</w:t>
      </w:r>
      <w:r w:rsidR="00AD40FE">
        <w:rPr>
          <w:rFonts w:ascii="Arial" w:hAnsi="Arial" w:cs="Arial"/>
          <w:sz w:val="20"/>
          <w:szCs w:val="20"/>
          <w:lang w:val="es-ES_tradnl"/>
        </w:rPr>
        <w:t>1</w:t>
      </w:r>
      <w:r w:rsidR="00AD40FE" w:rsidRPr="004A5970">
        <w:rPr>
          <w:rFonts w:ascii="Arial" w:hAnsi="Arial" w:cs="Arial"/>
          <w:sz w:val="20"/>
          <w:szCs w:val="20"/>
          <w:lang w:val="es-ES_tradnl"/>
        </w:rPr>
        <w:t xml:space="preserve"> de </w:t>
      </w:r>
      <w:r w:rsidR="00AD40FE">
        <w:rPr>
          <w:rFonts w:ascii="Arial" w:hAnsi="Arial" w:cs="Arial"/>
          <w:sz w:val="20"/>
          <w:szCs w:val="20"/>
          <w:lang w:val="es-ES_tradnl"/>
        </w:rPr>
        <w:t>diciembre</w:t>
      </w:r>
      <w:r w:rsidR="00AD40FE" w:rsidRPr="004A5970">
        <w:rPr>
          <w:rFonts w:ascii="Arial" w:hAnsi="Arial" w:cs="Arial"/>
          <w:sz w:val="20"/>
          <w:szCs w:val="20"/>
          <w:lang w:val="es-ES_tradnl"/>
        </w:rPr>
        <w:t xml:space="preserve">, de </w:t>
      </w:r>
      <w:r w:rsidR="00AD40FE">
        <w:rPr>
          <w:rFonts w:ascii="Arial" w:hAnsi="Arial" w:cs="Arial"/>
          <w:sz w:val="20"/>
          <w:szCs w:val="20"/>
          <w:lang w:val="es-ES_tradnl"/>
        </w:rPr>
        <w:t>la Autoridad</w:t>
      </w:r>
      <w:r w:rsidRPr="00110063">
        <w:rPr>
          <w:rFonts w:ascii="Arial" w:hAnsi="Arial" w:cs="Arial"/>
          <w:sz w:val="20"/>
          <w:lang w:val="es-ES_tradnl"/>
        </w:rPr>
        <w:t xml:space="preserve"> Vasca de Protección de Datos, así como la Ley 41/2002, de 14 de noviembre, básica reguladora de la autonomía del paciente y de derechos y obligaciones en materia de información y documentación clínica, y en especial se asegurarán de que los datos personales de pacientes que sean comunicados al Promotor sean previamente disociados, de modo que la información que se obtenga de los mismos no pueda asociarse a una persona identificada o identificable.</w:t>
      </w:r>
    </w:p>
    <w:p w14:paraId="6F090215" w14:textId="77777777" w:rsidR="00054EF1" w:rsidRPr="00EA2889" w:rsidRDefault="00054EF1" w:rsidP="00054EF1">
      <w:pPr>
        <w:pStyle w:val="Prrafodelista1"/>
        <w:widowControl w:val="0"/>
        <w:numPr>
          <w:ilvl w:val="0"/>
          <w:numId w:val="2"/>
        </w:numPr>
        <w:spacing w:before="120" w:after="120" w:line="360" w:lineRule="auto"/>
        <w:ind w:left="357" w:hanging="357"/>
        <w:jc w:val="both"/>
        <w:rPr>
          <w:rFonts w:ascii="Arial" w:hAnsi="Arial" w:cs="Arial"/>
          <w:color w:val="000000"/>
          <w:sz w:val="20"/>
          <w:szCs w:val="20"/>
        </w:rPr>
      </w:pPr>
      <w:r w:rsidRPr="00110063">
        <w:rPr>
          <w:rFonts w:ascii="Arial" w:hAnsi="Arial" w:cs="Arial"/>
          <w:b/>
          <w:bCs/>
          <w:color w:val="000000"/>
          <w:sz w:val="20"/>
          <w:szCs w:val="20"/>
          <w:lang w:val="es-ES_tradnl"/>
        </w:rPr>
        <w:t>P</w:t>
      </w:r>
      <w:r w:rsidRPr="00110063">
        <w:rPr>
          <w:rFonts w:ascii="Arial" w:hAnsi="Arial" w:cs="Arial"/>
          <w:b/>
          <w:bCs/>
          <w:sz w:val="20"/>
          <w:szCs w:val="20"/>
          <w:lang w:val="es-ES_tradnl"/>
        </w:rPr>
        <w:t>articipantes</w:t>
      </w:r>
    </w:p>
    <w:p w14:paraId="47A1D591" w14:textId="77777777" w:rsidR="00054EF1" w:rsidRPr="00EA2889" w:rsidRDefault="00054EF1" w:rsidP="00054EF1">
      <w:pPr>
        <w:pStyle w:val="Prrafodelista1"/>
        <w:numPr>
          <w:ilvl w:val="1"/>
          <w:numId w:val="2"/>
        </w:numPr>
        <w:spacing w:before="120" w:after="120" w:line="360" w:lineRule="auto"/>
        <w:ind w:left="284" w:firstLine="0"/>
        <w:jc w:val="both"/>
        <w:rPr>
          <w:rFonts w:ascii="Arial" w:hAnsi="Arial" w:cs="Arial"/>
          <w:color w:val="000000"/>
          <w:sz w:val="20"/>
          <w:szCs w:val="20"/>
        </w:rPr>
      </w:pPr>
      <w:r w:rsidRPr="00EA2889">
        <w:rPr>
          <w:rFonts w:ascii="Arial" w:hAnsi="Arial" w:cs="Arial"/>
          <w:sz w:val="20"/>
          <w:szCs w:val="20"/>
          <w:lang w:val="es-ES_tradnl"/>
        </w:rPr>
        <w:t>Participantes</w:t>
      </w:r>
    </w:p>
    <w:p w14:paraId="268B08D9" w14:textId="77777777" w:rsidR="00054EF1" w:rsidRPr="00EA2889" w:rsidRDefault="00054EF1" w:rsidP="00054EF1">
      <w:pPr>
        <w:pStyle w:val="Prrafodelista1"/>
        <w:numPr>
          <w:ilvl w:val="2"/>
          <w:numId w:val="2"/>
        </w:numPr>
        <w:spacing w:before="120" w:after="120" w:line="360" w:lineRule="auto"/>
        <w:ind w:left="1214" w:hanging="505"/>
        <w:jc w:val="both"/>
        <w:rPr>
          <w:rFonts w:ascii="Arial" w:hAnsi="Arial" w:cs="Arial"/>
          <w:sz w:val="20"/>
          <w:szCs w:val="20"/>
          <w:lang w:val="es-ES_tradnl"/>
        </w:rPr>
      </w:pPr>
      <w:r w:rsidRPr="00EA2889">
        <w:rPr>
          <w:rFonts w:ascii="Arial" w:hAnsi="Arial" w:cs="Arial"/>
          <w:sz w:val="20"/>
          <w:szCs w:val="20"/>
          <w:lang w:val="es-ES_tradnl"/>
        </w:rPr>
        <w:t>Promotor</w:t>
      </w:r>
    </w:p>
    <w:p w14:paraId="3EDF3942" w14:textId="77777777" w:rsidR="00054EF1" w:rsidRPr="00EA2889" w:rsidRDefault="00054EF1" w:rsidP="00054EF1">
      <w:pPr>
        <w:pStyle w:val="Prrafodelista1"/>
        <w:spacing w:before="120" w:after="120" w:line="360" w:lineRule="auto"/>
        <w:ind w:left="1355"/>
        <w:jc w:val="both"/>
        <w:rPr>
          <w:rFonts w:ascii="Arial" w:hAnsi="Arial" w:cs="Arial"/>
          <w:color w:val="000000"/>
          <w:sz w:val="20"/>
          <w:szCs w:val="20"/>
        </w:rPr>
      </w:pPr>
      <w:r w:rsidRPr="00EA2889">
        <w:rPr>
          <w:rFonts w:ascii="Arial" w:hAnsi="Arial" w:cs="Arial"/>
          <w:sz w:val="20"/>
          <w:szCs w:val="20"/>
        </w:rPr>
        <w:t xml:space="preserve">Datos de contacto: </w:t>
      </w:r>
    </w:p>
    <w:p w14:paraId="14A47D4F" w14:textId="77777777" w:rsidR="00054EF1" w:rsidRPr="004A5970" w:rsidRDefault="00054EF1" w:rsidP="00054EF1">
      <w:pPr>
        <w:widowControl w:val="0"/>
        <w:spacing w:line="360" w:lineRule="auto"/>
        <w:ind w:left="360"/>
        <w:jc w:val="both"/>
        <w:rPr>
          <w:rFonts w:ascii="Arial" w:hAnsi="Arial" w:cs="Arial"/>
          <w:color w:val="000000"/>
          <w:sz w:val="20"/>
        </w:rPr>
      </w:pPr>
      <w:r w:rsidRPr="004A5970">
        <w:rPr>
          <w:rFonts w:ascii="Arial" w:hAnsi="Arial" w:cs="Arial"/>
          <w:color w:val="000000"/>
          <w:sz w:val="20"/>
        </w:rPr>
        <w:tab/>
      </w:r>
      <w:r w:rsidRPr="004A5970">
        <w:rPr>
          <w:rFonts w:ascii="Arial" w:hAnsi="Arial" w:cs="Arial"/>
          <w:color w:val="000000"/>
          <w:sz w:val="20"/>
        </w:rPr>
        <w:tab/>
      </w:r>
      <w:r w:rsidRPr="004A5970">
        <w:rPr>
          <w:rFonts w:ascii="Arial" w:hAnsi="Arial" w:cs="Arial"/>
          <w:color w:val="000000"/>
          <w:sz w:val="20"/>
        </w:rPr>
        <w:tab/>
        <w:t xml:space="preserve">      Organización: </w:t>
      </w:r>
      <w:r w:rsidRPr="004A5970">
        <w:rPr>
          <w:rFonts w:ascii="Arial" w:hAnsi="Arial" w:cs="Arial"/>
          <w:iCs/>
          <w:color w:val="BFBFBF"/>
          <w:sz w:val="20"/>
        </w:rPr>
        <w:t>(añádase el nombre de la empresa)</w:t>
      </w:r>
    </w:p>
    <w:p w14:paraId="0567FB7F" w14:textId="77777777" w:rsidR="00054EF1" w:rsidRPr="004A5970" w:rsidRDefault="00054EF1" w:rsidP="00054EF1">
      <w:pPr>
        <w:widowControl w:val="0"/>
        <w:spacing w:line="360" w:lineRule="auto"/>
        <w:ind w:left="360"/>
        <w:jc w:val="both"/>
        <w:rPr>
          <w:rFonts w:ascii="Arial" w:hAnsi="Arial" w:cs="Arial"/>
          <w:iCs/>
          <w:color w:val="BFBFBF"/>
          <w:sz w:val="20"/>
        </w:rPr>
      </w:pPr>
      <w:r w:rsidRPr="004A5970">
        <w:rPr>
          <w:rFonts w:ascii="Arial" w:hAnsi="Arial" w:cs="Arial"/>
          <w:color w:val="000000"/>
          <w:sz w:val="20"/>
        </w:rPr>
        <w:tab/>
      </w:r>
      <w:r w:rsidRPr="004A5970">
        <w:rPr>
          <w:rFonts w:ascii="Arial" w:hAnsi="Arial" w:cs="Arial"/>
          <w:color w:val="000000"/>
          <w:sz w:val="20"/>
        </w:rPr>
        <w:tab/>
      </w:r>
      <w:r w:rsidRPr="004A5970">
        <w:rPr>
          <w:rFonts w:ascii="Arial" w:hAnsi="Arial" w:cs="Arial"/>
          <w:color w:val="000000"/>
          <w:sz w:val="20"/>
        </w:rPr>
        <w:tab/>
        <w:t xml:space="preserve">       Dirección: </w:t>
      </w:r>
      <w:r w:rsidRPr="004A5970">
        <w:rPr>
          <w:rFonts w:ascii="Arial" w:hAnsi="Arial" w:cs="Arial"/>
          <w:iCs/>
          <w:color w:val="BFBFBF"/>
          <w:sz w:val="20"/>
        </w:rPr>
        <w:t>(dirección completa de la empresa)</w:t>
      </w:r>
    </w:p>
    <w:p w14:paraId="0127E8AB" w14:textId="77777777" w:rsidR="00054EF1" w:rsidRPr="004A5970" w:rsidRDefault="00054EF1" w:rsidP="00054EF1">
      <w:pPr>
        <w:widowControl w:val="0"/>
        <w:tabs>
          <w:tab w:val="left" w:pos="2552"/>
        </w:tabs>
        <w:spacing w:line="360" w:lineRule="auto"/>
        <w:ind w:left="1416"/>
        <w:jc w:val="both"/>
        <w:rPr>
          <w:rFonts w:ascii="Arial" w:hAnsi="Arial" w:cs="Arial"/>
          <w:color w:val="000000"/>
          <w:sz w:val="20"/>
        </w:rPr>
      </w:pPr>
      <w:r w:rsidRPr="004A5970">
        <w:rPr>
          <w:rFonts w:ascii="Arial" w:hAnsi="Arial" w:cs="Arial"/>
          <w:color w:val="000000"/>
          <w:sz w:val="20"/>
        </w:rPr>
        <w:tab/>
        <w:t xml:space="preserve">Persona de contacto: </w:t>
      </w:r>
      <w:r w:rsidRPr="004A5970">
        <w:rPr>
          <w:rFonts w:ascii="Arial" w:hAnsi="Arial" w:cs="Arial"/>
          <w:iCs/>
          <w:color w:val="BFBFBF"/>
          <w:sz w:val="20"/>
        </w:rPr>
        <w:t>(nombre y apellidos)</w:t>
      </w:r>
    </w:p>
    <w:p w14:paraId="73159E11" w14:textId="77777777" w:rsidR="00054EF1" w:rsidRPr="004A5970" w:rsidRDefault="00054EF1" w:rsidP="00054EF1">
      <w:pPr>
        <w:widowControl w:val="0"/>
        <w:tabs>
          <w:tab w:val="left" w:pos="2552"/>
        </w:tabs>
        <w:spacing w:line="360" w:lineRule="auto"/>
        <w:ind w:left="1416"/>
        <w:jc w:val="both"/>
        <w:rPr>
          <w:rFonts w:ascii="Arial" w:hAnsi="Arial" w:cs="Arial"/>
          <w:color w:val="000000"/>
          <w:sz w:val="20"/>
        </w:rPr>
      </w:pPr>
      <w:r w:rsidRPr="004A5970">
        <w:rPr>
          <w:rFonts w:ascii="Arial" w:hAnsi="Arial" w:cs="Arial"/>
          <w:color w:val="000000"/>
          <w:sz w:val="20"/>
        </w:rPr>
        <w:tab/>
        <w:t xml:space="preserve">Teléfono: </w:t>
      </w:r>
      <w:r w:rsidRPr="004A5970">
        <w:rPr>
          <w:rFonts w:ascii="Arial" w:hAnsi="Arial" w:cs="Arial"/>
          <w:iCs/>
          <w:color w:val="BFBFBF"/>
          <w:sz w:val="20"/>
        </w:rPr>
        <w:t>(número de teléfono)</w:t>
      </w:r>
    </w:p>
    <w:p w14:paraId="1F5DE9FD" w14:textId="77777777" w:rsidR="00054EF1" w:rsidRPr="004A5970" w:rsidRDefault="00054EF1" w:rsidP="00054EF1">
      <w:pPr>
        <w:widowControl w:val="0"/>
        <w:spacing w:line="360" w:lineRule="auto"/>
        <w:ind w:left="360"/>
        <w:jc w:val="both"/>
        <w:rPr>
          <w:rFonts w:ascii="Arial" w:hAnsi="Arial" w:cs="Arial"/>
          <w:color w:val="000000"/>
          <w:sz w:val="20"/>
        </w:rPr>
      </w:pPr>
      <w:r w:rsidRPr="004A5970">
        <w:rPr>
          <w:rFonts w:ascii="Arial" w:hAnsi="Arial" w:cs="Arial"/>
          <w:color w:val="000000"/>
          <w:sz w:val="20"/>
        </w:rPr>
        <w:tab/>
      </w:r>
      <w:r w:rsidRPr="004A5970">
        <w:rPr>
          <w:rFonts w:ascii="Arial" w:hAnsi="Arial" w:cs="Arial"/>
          <w:color w:val="000000"/>
          <w:sz w:val="20"/>
        </w:rPr>
        <w:tab/>
      </w:r>
      <w:r w:rsidRPr="004A5970">
        <w:rPr>
          <w:rFonts w:ascii="Arial" w:hAnsi="Arial" w:cs="Arial"/>
          <w:color w:val="000000"/>
          <w:sz w:val="20"/>
        </w:rPr>
        <w:tab/>
        <w:t xml:space="preserve">       Correo electrónico: </w:t>
      </w:r>
      <w:r w:rsidRPr="004A5970">
        <w:rPr>
          <w:rFonts w:ascii="Arial" w:hAnsi="Arial" w:cs="Arial"/>
          <w:iCs/>
          <w:color w:val="BFBFBF"/>
          <w:sz w:val="20"/>
        </w:rPr>
        <w:t>(dirección de correo electrónico)</w:t>
      </w:r>
    </w:p>
    <w:p w14:paraId="70E65F01" w14:textId="77777777" w:rsidR="00054EF1" w:rsidRPr="00110063" w:rsidRDefault="00054EF1" w:rsidP="00054EF1">
      <w:pPr>
        <w:widowControl w:val="0"/>
        <w:spacing w:before="120" w:after="120" w:line="360" w:lineRule="auto"/>
        <w:ind w:left="1418"/>
        <w:jc w:val="both"/>
        <w:rPr>
          <w:rFonts w:ascii="Arial" w:hAnsi="Arial" w:cs="Arial"/>
          <w:sz w:val="20"/>
          <w:lang w:val="es-ES_tradnl"/>
        </w:rPr>
      </w:pPr>
      <w:r w:rsidRPr="00110063">
        <w:rPr>
          <w:rFonts w:ascii="Arial" w:hAnsi="Arial" w:cs="Arial"/>
          <w:sz w:val="20"/>
          <w:lang w:val="es-ES_tradnl"/>
        </w:rPr>
        <w:t xml:space="preserve">En caso de modificación de la persona responsable del Proyecto por parte del </w:t>
      </w:r>
      <w:r>
        <w:rPr>
          <w:rFonts w:ascii="Arial" w:hAnsi="Arial" w:cs="Arial"/>
          <w:sz w:val="20"/>
          <w:lang w:val="es-ES_tradnl"/>
        </w:rPr>
        <w:t>P</w:t>
      </w:r>
      <w:r w:rsidRPr="00110063">
        <w:rPr>
          <w:rFonts w:ascii="Arial" w:hAnsi="Arial" w:cs="Arial"/>
          <w:sz w:val="20"/>
          <w:lang w:val="es-ES_tradnl"/>
        </w:rPr>
        <w:t xml:space="preserve">romotor será necesaria una notificación del </w:t>
      </w:r>
      <w:r>
        <w:rPr>
          <w:rFonts w:ascii="Arial" w:hAnsi="Arial" w:cs="Arial"/>
          <w:sz w:val="20"/>
          <w:lang w:val="es-ES_tradnl"/>
        </w:rPr>
        <w:t>P</w:t>
      </w:r>
      <w:r w:rsidRPr="00110063">
        <w:rPr>
          <w:rFonts w:ascii="Arial" w:hAnsi="Arial" w:cs="Arial"/>
          <w:sz w:val="20"/>
          <w:lang w:val="es-ES_tradnl"/>
        </w:rPr>
        <w:t xml:space="preserve">romotor a </w:t>
      </w:r>
      <w:proofErr w:type="spellStart"/>
      <w:r>
        <w:rPr>
          <w:rFonts w:ascii="Arial" w:hAnsi="Arial" w:cs="Arial"/>
          <w:sz w:val="20"/>
          <w:lang w:val="es-ES_tradnl"/>
        </w:rPr>
        <w:t>Biobizkaia</w:t>
      </w:r>
      <w:proofErr w:type="spellEnd"/>
      <w:r w:rsidRPr="00110063">
        <w:rPr>
          <w:rFonts w:ascii="Arial" w:hAnsi="Arial" w:cs="Arial"/>
          <w:sz w:val="20"/>
          <w:lang w:val="es-ES_tradnl"/>
        </w:rPr>
        <w:t>.</w:t>
      </w:r>
    </w:p>
    <w:p w14:paraId="50D7B03C" w14:textId="77777777" w:rsidR="00054EF1" w:rsidRDefault="00054EF1" w:rsidP="00054EF1">
      <w:pPr>
        <w:pStyle w:val="Prrafodelista1"/>
        <w:numPr>
          <w:ilvl w:val="2"/>
          <w:numId w:val="2"/>
        </w:numPr>
        <w:spacing w:before="120" w:after="120" w:line="360" w:lineRule="auto"/>
        <w:jc w:val="both"/>
        <w:rPr>
          <w:rFonts w:ascii="Arial" w:hAnsi="Arial" w:cs="Arial"/>
          <w:color w:val="000000"/>
          <w:sz w:val="20"/>
          <w:szCs w:val="20"/>
        </w:rPr>
      </w:pPr>
      <w:r w:rsidRPr="00110063">
        <w:rPr>
          <w:rFonts w:ascii="Arial" w:hAnsi="Arial" w:cs="Arial"/>
          <w:color w:val="000000"/>
          <w:sz w:val="20"/>
          <w:szCs w:val="20"/>
        </w:rPr>
        <w:t>Investigador Principal:</w:t>
      </w:r>
    </w:p>
    <w:p w14:paraId="7D90C5D6" w14:textId="77777777" w:rsidR="00054EF1" w:rsidRPr="00EA2889" w:rsidRDefault="00054EF1" w:rsidP="00054EF1">
      <w:pPr>
        <w:spacing w:line="360" w:lineRule="auto"/>
        <w:ind w:left="851"/>
        <w:jc w:val="both"/>
        <w:rPr>
          <w:rFonts w:ascii="Arial" w:eastAsia="Calibri" w:hAnsi="Arial" w:cs="Arial"/>
          <w:color w:val="000000"/>
          <w:sz w:val="20"/>
          <w:lang w:eastAsia="es-ES"/>
        </w:rPr>
      </w:pPr>
      <w:r w:rsidRPr="00EA2889">
        <w:rPr>
          <w:rFonts w:ascii="Arial" w:eastAsia="Calibri" w:hAnsi="Arial" w:cs="Arial"/>
          <w:color w:val="000000"/>
          <w:sz w:val="20"/>
          <w:lang w:eastAsia="es-ES"/>
        </w:rPr>
        <w:t xml:space="preserve">El Investigador Principal cuidará y garantizará que todos los participantes en el proyecto y, especialmente, los colaboradores cumplan fielmente con este contrato y sus anexos, habiendo sido informados suficientemente sobre el mismo. </w:t>
      </w:r>
    </w:p>
    <w:p w14:paraId="36028CFE" w14:textId="77777777" w:rsidR="00054EF1" w:rsidRDefault="00054EF1" w:rsidP="00054EF1">
      <w:pPr>
        <w:pStyle w:val="Prrafodelista1"/>
        <w:numPr>
          <w:ilvl w:val="2"/>
          <w:numId w:val="2"/>
        </w:numPr>
        <w:spacing w:before="120" w:after="120" w:line="360" w:lineRule="auto"/>
        <w:jc w:val="both"/>
        <w:rPr>
          <w:rFonts w:ascii="Arial" w:hAnsi="Arial" w:cs="Arial"/>
          <w:color w:val="000000"/>
          <w:sz w:val="20"/>
          <w:szCs w:val="20"/>
        </w:rPr>
      </w:pPr>
      <w:r w:rsidRPr="00110063">
        <w:rPr>
          <w:rFonts w:ascii="Arial" w:hAnsi="Arial" w:cs="Arial"/>
          <w:color w:val="000000"/>
          <w:sz w:val="20"/>
          <w:szCs w:val="20"/>
        </w:rPr>
        <w:t>Colaboradores</w:t>
      </w:r>
      <w:r>
        <w:rPr>
          <w:rFonts w:ascii="Arial" w:hAnsi="Arial" w:cs="Arial"/>
          <w:color w:val="000000"/>
          <w:sz w:val="20"/>
          <w:szCs w:val="20"/>
        </w:rPr>
        <w:t xml:space="preserve"> /as</w:t>
      </w:r>
    </w:p>
    <w:p w14:paraId="1AE7B5A1" w14:textId="77777777" w:rsidR="00054EF1" w:rsidRPr="009F1633" w:rsidRDefault="00054EF1" w:rsidP="00054EF1">
      <w:pPr>
        <w:pStyle w:val="Prrafodelista1"/>
        <w:numPr>
          <w:ilvl w:val="3"/>
          <w:numId w:val="17"/>
        </w:numPr>
        <w:spacing w:before="120" w:after="120" w:line="360" w:lineRule="auto"/>
        <w:jc w:val="both"/>
        <w:rPr>
          <w:rFonts w:ascii="Arial" w:hAnsi="Arial" w:cs="Arial"/>
          <w:color w:val="000000"/>
          <w:sz w:val="20"/>
          <w:szCs w:val="20"/>
        </w:rPr>
      </w:pPr>
      <w:r w:rsidRPr="009F1633">
        <w:rPr>
          <w:rFonts w:ascii="Arial" w:hAnsi="Arial" w:cs="Arial"/>
          <w:color w:val="000000"/>
          <w:sz w:val="20"/>
          <w:szCs w:val="20"/>
        </w:rPr>
        <w:t>Corresponderá al Investigador Principal la propuesta de los miembros del equipo investigador y del personal de apoyo al proyecto. En este sentido, el Investigador Principal ha propuesto como investigadores colaboradores a los siguientes:</w:t>
      </w:r>
    </w:p>
    <w:p w14:paraId="462FB4A9" w14:textId="77777777" w:rsidR="00054EF1" w:rsidRPr="00110063" w:rsidRDefault="00054EF1" w:rsidP="00054EF1">
      <w:pPr>
        <w:pStyle w:val="Prrafodelista1"/>
        <w:numPr>
          <w:ilvl w:val="0"/>
          <w:numId w:val="5"/>
        </w:numPr>
        <w:spacing w:line="360" w:lineRule="auto"/>
        <w:jc w:val="both"/>
        <w:rPr>
          <w:rFonts w:ascii="Arial" w:hAnsi="Arial" w:cs="Arial"/>
          <w:color w:val="000000"/>
          <w:sz w:val="20"/>
          <w:szCs w:val="20"/>
        </w:rPr>
      </w:pPr>
      <w:r w:rsidRPr="00110063">
        <w:rPr>
          <w:rFonts w:ascii="Arial" w:hAnsi="Arial" w:cs="Arial"/>
          <w:sz w:val="20"/>
          <w:szCs w:val="20"/>
          <w:lang w:val="es-ES_tradnl"/>
        </w:rPr>
        <w:t xml:space="preserve">D. /D </w:t>
      </w:r>
      <w:r w:rsidRPr="00110063">
        <w:rPr>
          <w:rFonts w:ascii="Arial" w:hAnsi="Arial" w:cs="Arial"/>
          <w:iCs/>
          <w:color w:val="BFBFBF"/>
          <w:sz w:val="20"/>
          <w:szCs w:val="20"/>
        </w:rPr>
        <w:t>(Detállese el nombre completo del colaborador)</w:t>
      </w:r>
      <w:r w:rsidRPr="00110063">
        <w:rPr>
          <w:rFonts w:ascii="Arial" w:hAnsi="Arial" w:cs="Arial"/>
          <w:color w:val="000000"/>
          <w:sz w:val="20"/>
          <w:szCs w:val="20"/>
        </w:rPr>
        <w:t>.</w:t>
      </w:r>
    </w:p>
    <w:p w14:paraId="2F3282B3" w14:textId="77777777" w:rsidR="00054EF1" w:rsidRPr="00110063" w:rsidRDefault="00054EF1" w:rsidP="00054EF1">
      <w:pPr>
        <w:pStyle w:val="Prrafodelista1"/>
        <w:numPr>
          <w:ilvl w:val="0"/>
          <w:numId w:val="5"/>
        </w:numPr>
        <w:spacing w:line="360" w:lineRule="auto"/>
        <w:jc w:val="both"/>
        <w:rPr>
          <w:rFonts w:ascii="Arial" w:hAnsi="Arial" w:cs="Arial"/>
          <w:color w:val="000000"/>
          <w:sz w:val="20"/>
          <w:szCs w:val="20"/>
        </w:rPr>
      </w:pPr>
      <w:r w:rsidRPr="00110063">
        <w:rPr>
          <w:rFonts w:ascii="Arial" w:hAnsi="Arial" w:cs="Arial"/>
          <w:sz w:val="20"/>
          <w:szCs w:val="20"/>
          <w:lang w:val="es-ES_tradnl"/>
        </w:rPr>
        <w:t>D. /Dª</w:t>
      </w:r>
      <w:r w:rsidRPr="00110063">
        <w:rPr>
          <w:rFonts w:ascii="Arial" w:hAnsi="Arial" w:cs="Arial"/>
          <w:iCs/>
          <w:color w:val="BFBFBF"/>
          <w:sz w:val="20"/>
          <w:szCs w:val="20"/>
        </w:rPr>
        <w:t xml:space="preserve"> (Detállese el nombre completo del colaborador)</w:t>
      </w:r>
      <w:r w:rsidRPr="00110063">
        <w:rPr>
          <w:rFonts w:ascii="Arial" w:hAnsi="Arial" w:cs="Arial"/>
          <w:color w:val="000000"/>
          <w:sz w:val="20"/>
          <w:szCs w:val="20"/>
        </w:rPr>
        <w:t>.</w:t>
      </w:r>
    </w:p>
    <w:p w14:paraId="3FCCD58F" w14:textId="77777777" w:rsidR="00054EF1" w:rsidRPr="00110063" w:rsidRDefault="00054EF1" w:rsidP="00054EF1">
      <w:pPr>
        <w:pStyle w:val="Prrafodelista1"/>
        <w:numPr>
          <w:ilvl w:val="0"/>
          <w:numId w:val="5"/>
        </w:numPr>
        <w:spacing w:line="360" w:lineRule="auto"/>
        <w:jc w:val="both"/>
        <w:rPr>
          <w:rFonts w:ascii="Arial" w:hAnsi="Arial" w:cs="Arial"/>
          <w:color w:val="000000"/>
          <w:sz w:val="20"/>
          <w:szCs w:val="20"/>
        </w:rPr>
      </w:pPr>
      <w:r w:rsidRPr="00110063">
        <w:rPr>
          <w:rFonts w:ascii="Arial" w:hAnsi="Arial" w:cs="Arial"/>
          <w:sz w:val="20"/>
          <w:szCs w:val="20"/>
          <w:lang w:val="es-ES_tradnl"/>
        </w:rPr>
        <w:t>D. /Dª</w:t>
      </w:r>
      <w:r w:rsidRPr="00110063">
        <w:rPr>
          <w:rFonts w:ascii="Arial" w:hAnsi="Arial" w:cs="Arial"/>
          <w:iCs/>
          <w:color w:val="A6A6A6"/>
          <w:sz w:val="20"/>
          <w:szCs w:val="20"/>
        </w:rPr>
        <w:t xml:space="preserve"> </w:t>
      </w:r>
      <w:r w:rsidRPr="00110063">
        <w:rPr>
          <w:rFonts w:ascii="Arial" w:hAnsi="Arial" w:cs="Arial"/>
          <w:iCs/>
          <w:color w:val="BFBFBF"/>
          <w:sz w:val="20"/>
          <w:szCs w:val="20"/>
        </w:rPr>
        <w:t>(Detállese el nombre completo del colaborador)</w:t>
      </w:r>
      <w:r w:rsidRPr="00110063">
        <w:rPr>
          <w:rFonts w:ascii="Arial" w:hAnsi="Arial" w:cs="Arial"/>
          <w:color w:val="000000"/>
          <w:sz w:val="20"/>
          <w:szCs w:val="20"/>
        </w:rPr>
        <w:t>.</w:t>
      </w:r>
    </w:p>
    <w:p w14:paraId="3029A232" w14:textId="77777777" w:rsidR="00054EF1" w:rsidRPr="00BD12F4" w:rsidRDefault="00054EF1" w:rsidP="00054EF1">
      <w:pPr>
        <w:pStyle w:val="Prrafodelista1"/>
        <w:numPr>
          <w:ilvl w:val="3"/>
          <w:numId w:val="17"/>
        </w:numPr>
        <w:spacing w:before="120" w:after="120" w:line="360" w:lineRule="auto"/>
        <w:jc w:val="both"/>
        <w:rPr>
          <w:rFonts w:ascii="Arial" w:hAnsi="Arial" w:cs="Arial"/>
          <w:color w:val="000000"/>
          <w:sz w:val="20"/>
          <w:szCs w:val="20"/>
        </w:rPr>
      </w:pPr>
      <w:r w:rsidRPr="00BD12F4">
        <w:rPr>
          <w:rFonts w:ascii="Arial" w:hAnsi="Arial" w:cs="Arial"/>
          <w:color w:val="000000"/>
          <w:sz w:val="20"/>
          <w:szCs w:val="20"/>
        </w:rPr>
        <w:t>Servicios colaboradores:</w:t>
      </w:r>
    </w:p>
    <w:p w14:paraId="48402A6F" w14:textId="77777777" w:rsidR="00054EF1" w:rsidRPr="00110063" w:rsidRDefault="00054EF1" w:rsidP="00054EF1">
      <w:pPr>
        <w:pStyle w:val="Prrafodelista1"/>
        <w:numPr>
          <w:ilvl w:val="0"/>
          <w:numId w:val="10"/>
        </w:numPr>
        <w:spacing w:line="360" w:lineRule="auto"/>
        <w:jc w:val="both"/>
        <w:rPr>
          <w:rFonts w:ascii="Arial" w:hAnsi="Arial" w:cs="Arial"/>
          <w:color w:val="000000"/>
          <w:sz w:val="20"/>
          <w:szCs w:val="20"/>
        </w:rPr>
      </w:pPr>
      <w:r w:rsidRPr="00110063">
        <w:rPr>
          <w:rFonts w:ascii="Arial" w:hAnsi="Arial" w:cs="Arial"/>
          <w:sz w:val="20"/>
          <w:szCs w:val="20"/>
          <w:lang w:val="es-ES_tradnl"/>
        </w:rPr>
        <w:t xml:space="preserve">D. /D </w:t>
      </w:r>
      <w:r w:rsidRPr="00110063">
        <w:rPr>
          <w:rFonts w:ascii="Arial" w:hAnsi="Arial" w:cs="Arial"/>
          <w:iCs/>
          <w:color w:val="BFBFBF"/>
          <w:sz w:val="20"/>
          <w:szCs w:val="20"/>
        </w:rPr>
        <w:t>(Detállese el nombre completo del colaborador)</w:t>
      </w:r>
      <w:r w:rsidRPr="00110063">
        <w:rPr>
          <w:rFonts w:ascii="Arial" w:hAnsi="Arial" w:cs="Arial"/>
          <w:color w:val="000000"/>
          <w:sz w:val="20"/>
          <w:szCs w:val="20"/>
        </w:rPr>
        <w:t>.</w:t>
      </w:r>
    </w:p>
    <w:p w14:paraId="60A8CF18" w14:textId="77777777" w:rsidR="00054EF1" w:rsidRDefault="00054EF1" w:rsidP="00054EF1">
      <w:pPr>
        <w:pStyle w:val="Prrafodelista1"/>
        <w:numPr>
          <w:ilvl w:val="2"/>
          <w:numId w:val="2"/>
        </w:numPr>
        <w:spacing w:before="120" w:after="120" w:line="360" w:lineRule="auto"/>
        <w:jc w:val="both"/>
        <w:rPr>
          <w:rFonts w:ascii="Arial" w:hAnsi="Arial" w:cs="Arial"/>
          <w:color w:val="000000"/>
          <w:sz w:val="20"/>
          <w:szCs w:val="20"/>
        </w:rPr>
      </w:pPr>
      <w:r w:rsidRPr="003B40C4">
        <w:rPr>
          <w:rFonts w:ascii="Arial" w:hAnsi="Arial" w:cs="Arial"/>
          <w:color w:val="000000"/>
          <w:sz w:val="20"/>
          <w:szCs w:val="20"/>
        </w:rPr>
        <w:t>Otro personal</w:t>
      </w:r>
    </w:p>
    <w:p w14:paraId="471DC5B4" w14:textId="77777777" w:rsidR="00054EF1" w:rsidRPr="003B40C4" w:rsidRDefault="00054EF1" w:rsidP="00054EF1">
      <w:pPr>
        <w:pStyle w:val="Prrafodelista1"/>
        <w:numPr>
          <w:ilvl w:val="3"/>
          <w:numId w:val="17"/>
        </w:numPr>
        <w:spacing w:before="120" w:after="120" w:line="360" w:lineRule="auto"/>
        <w:jc w:val="both"/>
        <w:rPr>
          <w:rFonts w:ascii="Arial" w:hAnsi="Arial" w:cs="Arial"/>
          <w:color w:val="000000"/>
          <w:sz w:val="20"/>
          <w:szCs w:val="20"/>
        </w:rPr>
      </w:pPr>
      <w:proofErr w:type="spellStart"/>
      <w:r w:rsidRPr="003B40C4">
        <w:rPr>
          <w:rFonts w:ascii="Arial" w:hAnsi="Arial" w:cs="Arial"/>
          <w:color w:val="000000"/>
          <w:sz w:val="20"/>
          <w:szCs w:val="20"/>
        </w:rPr>
        <w:lastRenderedPageBreak/>
        <w:t>Biobizkaia</w:t>
      </w:r>
      <w:proofErr w:type="spellEnd"/>
      <w:r w:rsidRPr="003B40C4">
        <w:rPr>
          <w:rFonts w:ascii="Arial" w:hAnsi="Arial" w:cs="Arial"/>
          <w:color w:val="000000"/>
          <w:sz w:val="20"/>
          <w:szCs w:val="20"/>
        </w:rPr>
        <w:t xml:space="preserve"> atendiendo a las necesidades del proyecto expresadas por el Investigador/a Principal, podrá contratar a los profesionales y materiales necesarios Para la contratación de personal se atendrá a los principios OTM (Open, </w:t>
      </w:r>
      <w:proofErr w:type="spellStart"/>
      <w:r w:rsidRPr="003B40C4">
        <w:rPr>
          <w:rFonts w:ascii="Arial" w:hAnsi="Arial" w:cs="Arial"/>
          <w:color w:val="000000"/>
          <w:sz w:val="20"/>
          <w:szCs w:val="20"/>
        </w:rPr>
        <w:t>Transparent</w:t>
      </w:r>
      <w:proofErr w:type="spellEnd"/>
      <w:r w:rsidRPr="003B40C4">
        <w:rPr>
          <w:rFonts w:ascii="Arial" w:hAnsi="Arial" w:cs="Arial"/>
          <w:color w:val="000000"/>
          <w:sz w:val="20"/>
          <w:szCs w:val="20"/>
        </w:rPr>
        <w:t xml:space="preserve">, </w:t>
      </w:r>
      <w:proofErr w:type="spellStart"/>
      <w:r w:rsidRPr="003B40C4">
        <w:rPr>
          <w:rFonts w:ascii="Arial" w:hAnsi="Arial" w:cs="Arial"/>
          <w:color w:val="000000"/>
          <w:sz w:val="20"/>
          <w:szCs w:val="20"/>
        </w:rPr>
        <w:t>Merit</w:t>
      </w:r>
      <w:proofErr w:type="spellEnd"/>
      <w:r w:rsidRPr="003B40C4">
        <w:rPr>
          <w:rFonts w:ascii="Arial" w:hAnsi="Arial" w:cs="Arial"/>
          <w:color w:val="000000"/>
          <w:sz w:val="20"/>
          <w:szCs w:val="20"/>
        </w:rPr>
        <w:t>) que dictan su procedimiento de contratación. Este procedimiento de contratación cumple con los requerimientos del sello HRS4R conseguido por la entidad en el año 2017.</w:t>
      </w:r>
    </w:p>
    <w:p w14:paraId="5C365924" w14:textId="77777777" w:rsidR="00054EF1" w:rsidRDefault="00054EF1" w:rsidP="00054EF1">
      <w:pPr>
        <w:pStyle w:val="Prrafodelista1"/>
        <w:numPr>
          <w:ilvl w:val="2"/>
          <w:numId w:val="2"/>
        </w:numPr>
        <w:spacing w:before="120" w:after="120" w:line="360" w:lineRule="auto"/>
        <w:jc w:val="both"/>
        <w:rPr>
          <w:rFonts w:ascii="Arial" w:hAnsi="Arial" w:cs="Arial"/>
          <w:color w:val="000000"/>
          <w:sz w:val="20"/>
          <w:szCs w:val="20"/>
        </w:rPr>
      </w:pPr>
      <w:proofErr w:type="spellStart"/>
      <w:r w:rsidRPr="003B40C4">
        <w:rPr>
          <w:rFonts w:ascii="Arial" w:hAnsi="Arial" w:cs="Arial"/>
          <w:color w:val="000000"/>
          <w:sz w:val="20"/>
          <w:szCs w:val="20"/>
        </w:rPr>
        <w:t>Biobizkaia</w:t>
      </w:r>
      <w:proofErr w:type="spellEnd"/>
    </w:p>
    <w:p w14:paraId="2C06903F" w14:textId="77777777" w:rsidR="00054EF1" w:rsidRPr="00D577F2" w:rsidRDefault="00054EF1" w:rsidP="00054EF1">
      <w:pPr>
        <w:pStyle w:val="Prrafodelista1"/>
        <w:spacing w:before="120" w:after="120" w:line="360" w:lineRule="auto"/>
        <w:ind w:left="1355"/>
        <w:jc w:val="both"/>
        <w:rPr>
          <w:rFonts w:ascii="Arial" w:hAnsi="Arial" w:cs="Arial"/>
          <w:color w:val="000000"/>
          <w:sz w:val="20"/>
          <w:szCs w:val="20"/>
        </w:rPr>
      </w:pPr>
      <w:proofErr w:type="spellStart"/>
      <w:r w:rsidRPr="00D577F2">
        <w:rPr>
          <w:rFonts w:ascii="Arial" w:hAnsi="Arial" w:cs="Arial"/>
          <w:sz w:val="20"/>
          <w:szCs w:val="20"/>
          <w:lang w:val="es-ES_tradnl"/>
        </w:rPr>
        <w:t>Biobizkaia</w:t>
      </w:r>
      <w:proofErr w:type="spellEnd"/>
      <w:r w:rsidRPr="00D577F2">
        <w:rPr>
          <w:rFonts w:ascii="Arial" w:hAnsi="Arial" w:cs="Arial"/>
          <w:sz w:val="20"/>
          <w:szCs w:val="20"/>
          <w:lang w:val="es-ES_tradnl"/>
        </w:rPr>
        <w:t xml:space="preserve"> será responsable de la gestión económica y administrativa para apoyar al Centro y al Investigador Principal en la correcta ejecución del proyecto</w:t>
      </w:r>
      <w:r w:rsidRPr="00D577F2">
        <w:rPr>
          <w:rFonts w:ascii="Arial" w:hAnsi="Arial" w:cs="Arial"/>
          <w:color w:val="000000"/>
          <w:sz w:val="20"/>
          <w:szCs w:val="20"/>
          <w:lang w:val="es-ES_tradnl"/>
        </w:rPr>
        <w:t>.</w:t>
      </w:r>
      <w:r w:rsidRPr="00D577F2">
        <w:rPr>
          <w:rFonts w:ascii="Calibri" w:hAnsi="Calibri" w:cs="Calibri"/>
          <w:sz w:val="22"/>
          <w:szCs w:val="22"/>
          <w:lang w:eastAsia="en-US"/>
        </w:rPr>
        <w:t xml:space="preserve"> </w:t>
      </w:r>
    </w:p>
    <w:p w14:paraId="12D89662" w14:textId="77777777" w:rsidR="00054EF1" w:rsidRDefault="00054EF1" w:rsidP="00054EF1">
      <w:pPr>
        <w:pStyle w:val="Prrafodelista1"/>
        <w:numPr>
          <w:ilvl w:val="2"/>
          <w:numId w:val="2"/>
        </w:numPr>
        <w:spacing w:before="120" w:after="120" w:line="360" w:lineRule="auto"/>
        <w:jc w:val="both"/>
        <w:rPr>
          <w:rFonts w:ascii="Arial" w:hAnsi="Arial" w:cs="Arial"/>
          <w:color w:val="000000"/>
          <w:sz w:val="20"/>
          <w:szCs w:val="20"/>
        </w:rPr>
      </w:pPr>
      <w:r w:rsidRPr="00110063">
        <w:rPr>
          <w:rFonts w:ascii="Arial" w:hAnsi="Arial" w:cs="Arial"/>
          <w:color w:val="000000"/>
          <w:sz w:val="20"/>
          <w:szCs w:val="20"/>
        </w:rPr>
        <w:t>Organización de Investigación</w:t>
      </w:r>
    </w:p>
    <w:p w14:paraId="1A0DEABF" w14:textId="77777777" w:rsidR="00054EF1" w:rsidRPr="00A66489" w:rsidRDefault="00054EF1" w:rsidP="00054EF1">
      <w:pPr>
        <w:pStyle w:val="Prrafodelista1"/>
        <w:numPr>
          <w:ilvl w:val="3"/>
          <w:numId w:val="17"/>
        </w:numPr>
        <w:spacing w:before="120" w:after="120" w:line="360" w:lineRule="auto"/>
        <w:jc w:val="both"/>
        <w:rPr>
          <w:rFonts w:ascii="Arial" w:hAnsi="Arial" w:cs="Arial"/>
          <w:color w:val="000000"/>
          <w:sz w:val="20"/>
          <w:szCs w:val="20"/>
        </w:rPr>
      </w:pPr>
      <w:r w:rsidRPr="002537F7">
        <w:rPr>
          <w:rFonts w:ascii="Arial" w:hAnsi="Arial" w:cs="Arial"/>
          <w:color w:val="000000"/>
          <w:sz w:val="20"/>
          <w:szCs w:val="20"/>
        </w:rPr>
        <w:t>(Cláusula opcional) Que para la realización del Proyecto, el Promotor ha contratado los servicios de (añádase nombre de la empresa), una organización de investigación por contrato con domicilio social en (añadir dirección completa) y CIF (añadir número de identificación fiscal). (en adelante, la “CRO”), para la realización de las siguientes funciones:</w:t>
      </w:r>
    </w:p>
    <w:p w14:paraId="22F35D42" w14:textId="77777777" w:rsidR="00054EF1" w:rsidRPr="00110063" w:rsidRDefault="00054EF1" w:rsidP="00054EF1">
      <w:pPr>
        <w:numPr>
          <w:ilvl w:val="0"/>
          <w:numId w:val="4"/>
        </w:numPr>
        <w:spacing w:before="120" w:after="120" w:line="360" w:lineRule="auto"/>
        <w:jc w:val="both"/>
        <w:rPr>
          <w:rFonts w:ascii="Arial" w:hAnsi="Arial" w:cs="Arial"/>
          <w:sz w:val="20"/>
          <w:lang w:val="es-ES_tradnl"/>
        </w:rPr>
      </w:pPr>
      <w:r w:rsidRPr="00110063">
        <w:rPr>
          <w:rFonts w:ascii="Arial" w:hAnsi="Arial" w:cs="Arial"/>
          <w:iCs/>
          <w:color w:val="A6A6A6"/>
          <w:sz w:val="20"/>
        </w:rPr>
        <w:t>(</w:t>
      </w:r>
      <w:r w:rsidRPr="00110063">
        <w:rPr>
          <w:rFonts w:ascii="Arial" w:hAnsi="Arial" w:cs="Arial"/>
          <w:iCs/>
          <w:color w:val="BFBFBF"/>
          <w:sz w:val="20"/>
        </w:rPr>
        <w:t xml:space="preserve">añadir función a realizar por </w:t>
      </w:r>
      <w:smartTag w:uri="urn:schemas-microsoft-com:office:smarttags" w:element="PersonName">
        <w:smartTagPr>
          <w:attr w:name="ProductID" w:val="la CRO"/>
        </w:smartTagPr>
        <w:r w:rsidRPr="00110063">
          <w:rPr>
            <w:rFonts w:ascii="Arial" w:hAnsi="Arial" w:cs="Arial"/>
            <w:iCs/>
            <w:color w:val="BFBFBF"/>
            <w:sz w:val="20"/>
          </w:rPr>
          <w:t>la CRO</w:t>
        </w:r>
      </w:smartTag>
      <w:r w:rsidRPr="00110063">
        <w:rPr>
          <w:rFonts w:ascii="Arial" w:hAnsi="Arial" w:cs="Arial"/>
          <w:iCs/>
          <w:color w:val="BFBFBF"/>
          <w:sz w:val="20"/>
        </w:rPr>
        <w:t>)</w:t>
      </w:r>
      <w:r w:rsidRPr="00110063">
        <w:rPr>
          <w:rFonts w:ascii="Arial" w:hAnsi="Arial" w:cs="Arial"/>
          <w:sz w:val="20"/>
          <w:lang w:val="es-ES_tradnl"/>
        </w:rPr>
        <w:t>.</w:t>
      </w:r>
    </w:p>
    <w:p w14:paraId="6D4D6578" w14:textId="77777777" w:rsidR="00054EF1" w:rsidRPr="00110063" w:rsidRDefault="00054EF1" w:rsidP="00054EF1">
      <w:pPr>
        <w:numPr>
          <w:ilvl w:val="0"/>
          <w:numId w:val="4"/>
        </w:numPr>
        <w:spacing w:before="120" w:after="120" w:line="360" w:lineRule="auto"/>
        <w:jc w:val="both"/>
        <w:rPr>
          <w:rFonts w:ascii="Arial" w:hAnsi="Arial" w:cs="Arial"/>
          <w:sz w:val="20"/>
          <w:lang w:val="es-ES_tradnl"/>
        </w:rPr>
      </w:pPr>
      <w:r w:rsidRPr="00110063">
        <w:rPr>
          <w:rFonts w:ascii="Arial" w:hAnsi="Arial" w:cs="Arial"/>
          <w:iCs/>
          <w:color w:val="BFBFBF"/>
          <w:sz w:val="20"/>
        </w:rPr>
        <w:t xml:space="preserve">(añadir función a realizar por </w:t>
      </w:r>
      <w:smartTag w:uri="urn:schemas-microsoft-com:office:smarttags" w:element="PersonName">
        <w:smartTagPr>
          <w:attr w:name="ProductID" w:val="la CRO"/>
        </w:smartTagPr>
        <w:r w:rsidRPr="00110063">
          <w:rPr>
            <w:rFonts w:ascii="Arial" w:hAnsi="Arial" w:cs="Arial"/>
            <w:iCs/>
            <w:color w:val="BFBFBF"/>
            <w:sz w:val="20"/>
          </w:rPr>
          <w:t>la CRO</w:t>
        </w:r>
      </w:smartTag>
      <w:r w:rsidRPr="00110063">
        <w:rPr>
          <w:rFonts w:ascii="Arial" w:hAnsi="Arial" w:cs="Arial"/>
          <w:iCs/>
          <w:color w:val="BFBFBF"/>
          <w:sz w:val="20"/>
        </w:rPr>
        <w:t>)</w:t>
      </w:r>
      <w:r w:rsidRPr="00110063">
        <w:rPr>
          <w:rFonts w:ascii="Arial" w:hAnsi="Arial" w:cs="Arial"/>
          <w:sz w:val="20"/>
          <w:lang w:val="es-ES_tradnl"/>
        </w:rPr>
        <w:t>.</w:t>
      </w:r>
    </w:p>
    <w:p w14:paraId="4D3AAB26" w14:textId="77777777" w:rsidR="00054EF1" w:rsidRPr="00110063" w:rsidRDefault="00054EF1" w:rsidP="00054EF1">
      <w:pPr>
        <w:numPr>
          <w:ilvl w:val="0"/>
          <w:numId w:val="4"/>
        </w:numPr>
        <w:spacing w:before="120" w:after="240" w:line="360" w:lineRule="auto"/>
        <w:ind w:left="3549" w:hanging="357"/>
        <w:jc w:val="both"/>
        <w:rPr>
          <w:rFonts w:ascii="Arial" w:hAnsi="Arial" w:cs="Arial"/>
          <w:sz w:val="20"/>
          <w:lang w:val="es-ES_tradnl"/>
        </w:rPr>
      </w:pPr>
      <w:r w:rsidRPr="00110063">
        <w:rPr>
          <w:rFonts w:ascii="Arial" w:hAnsi="Arial" w:cs="Arial"/>
          <w:iCs/>
          <w:color w:val="BFBFBF"/>
          <w:sz w:val="20"/>
        </w:rPr>
        <w:t xml:space="preserve">(añadir función a realizar por </w:t>
      </w:r>
      <w:smartTag w:uri="urn:schemas-microsoft-com:office:smarttags" w:element="PersonName">
        <w:smartTagPr>
          <w:attr w:name="ProductID" w:val="la CRO"/>
        </w:smartTagPr>
        <w:r w:rsidRPr="00110063">
          <w:rPr>
            <w:rFonts w:ascii="Arial" w:hAnsi="Arial" w:cs="Arial"/>
            <w:iCs/>
            <w:color w:val="BFBFBF"/>
            <w:sz w:val="20"/>
          </w:rPr>
          <w:t>la CRO</w:t>
        </w:r>
      </w:smartTag>
      <w:r w:rsidRPr="00110063">
        <w:rPr>
          <w:rFonts w:ascii="Arial" w:hAnsi="Arial" w:cs="Arial"/>
          <w:iCs/>
          <w:color w:val="BFBFBF"/>
          <w:sz w:val="20"/>
        </w:rPr>
        <w:t>)</w:t>
      </w:r>
      <w:r w:rsidRPr="00110063">
        <w:rPr>
          <w:rFonts w:ascii="Arial" w:hAnsi="Arial" w:cs="Arial"/>
          <w:sz w:val="20"/>
          <w:lang w:val="es-ES_tradnl"/>
        </w:rPr>
        <w:t>.</w:t>
      </w:r>
    </w:p>
    <w:p w14:paraId="5EC4A2B3" w14:textId="77777777" w:rsidR="00054EF1" w:rsidRPr="00110063" w:rsidRDefault="00054EF1" w:rsidP="00054EF1">
      <w:pPr>
        <w:pStyle w:val="Prrafodelista1"/>
        <w:numPr>
          <w:ilvl w:val="0"/>
          <w:numId w:val="2"/>
        </w:numPr>
        <w:spacing w:before="120" w:after="120" w:line="360" w:lineRule="auto"/>
        <w:ind w:left="357" w:hanging="357"/>
        <w:jc w:val="both"/>
        <w:rPr>
          <w:rFonts w:ascii="Arial" w:hAnsi="Arial" w:cs="Arial"/>
          <w:b/>
          <w:bCs/>
          <w:sz w:val="20"/>
          <w:szCs w:val="20"/>
          <w:lang w:val="es-ES_tradnl"/>
        </w:rPr>
      </w:pPr>
      <w:r w:rsidRPr="00110063">
        <w:rPr>
          <w:rFonts w:ascii="Arial" w:hAnsi="Arial" w:cs="Arial"/>
          <w:b/>
          <w:bCs/>
          <w:sz w:val="20"/>
          <w:szCs w:val="20"/>
          <w:lang w:val="es-ES_tradnl"/>
        </w:rPr>
        <w:t>Lugar de realización</w:t>
      </w:r>
    </w:p>
    <w:p w14:paraId="38A29B53" w14:textId="77777777" w:rsidR="00054EF1" w:rsidRPr="00110063" w:rsidRDefault="00054EF1" w:rsidP="00054EF1">
      <w:pPr>
        <w:pStyle w:val="Prrafodelista1"/>
        <w:numPr>
          <w:ilvl w:val="1"/>
          <w:numId w:val="2"/>
        </w:numPr>
        <w:spacing w:before="120" w:after="120" w:line="360" w:lineRule="auto"/>
        <w:ind w:left="788" w:hanging="431"/>
        <w:jc w:val="both"/>
        <w:rPr>
          <w:rFonts w:ascii="Arial" w:hAnsi="Arial" w:cs="Arial"/>
          <w:sz w:val="20"/>
          <w:szCs w:val="20"/>
          <w:lang w:val="es-ES_tradnl"/>
        </w:rPr>
      </w:pPr>
      <w:r w:rsidRPr="00110063">
        <w:rPr>
          <w:rFonts w:ascii="Arial" w:hAnsi="Arial" w:cs="Arial"/>
          <w:sz w:val="20"/>
          <w:szCs w:val="20"/>
          <w:lang w:val="es-ES_tradnl"/>
        </w:rPr>
        <w:t xml:space="preserve">El Proyecto deberá realizarse en </w:t>
      </w:r>
      <w:r w:rsidRPr="00110063">
        <w:rPr>
          <w:rFonts w:ascii="Arial" w:hAnsi="Arial" w:cs="Arial"/>
          <w:iCs/>
          <w:color w:val="BFBFBF"/>
          <w:sz w:val="20"/>
          <w:szCs w:val="20"/>
        </w:rPr>
        <w:t>(nombre del Centro y Servicio/Unidad, si aplica)</w:t>
      </w:r>
      <w:r w:rsidRPr="00110063">
        <w:rPr>
          <w:rFonts w:ascii="Arial" w:hAnsi="Arial" w:cs="Arial"/>
          <w:sz w:val="20"/>
          <w:szCs w:val="20"/>
          <w:lang w:val="es-ES_tradnl"/>
        </w:rPr>
        <w:t xml:space="preserve">. </w:t>
      </w:r>
    </w:p>
    <w:p w14:paraId="512D8103" w14:textId="77777777" w:rsidR="00054EF1" w:rsidRPr="00110063" w:rsidRDefault="00054EF1" w:rsidP="00054EF1">
      <w:pPr>
        <w:pStyle w:val="Prrafodelista1"/>
        <w:numPr>
          <w:ilvl w:val="1"/>
          <w:numId w:val="2"/>
        </w:numPr>
        <w:spacing w:before="120" w:after="240" w:line="360" w:lineRule="auto"/>
        <w:ind w:left="788" w:hanging="431"/>
        <w:jc w:val="both"/>
        <w:rPr>
          <w:rFonts w:ascii="Arial" w:hAnsi="Arial" w:cs="Arial"/>
          <w:sz w:val="20"/>
          <w:lang w:val="es-ES_tradnl"/>
        </w:rPr>
      </w:pPr>
      <w:r w:rsidRPr="00110063">
        <w:rPr>
          <w:rFonts w:ascii="Arial" w:hAnsi="Arial" w:cs="Arial"/>
          <w:sz w:val="20"/>
          <w:szCs w:val="20"/>
        </w:rPr>
        <w:t xml:space="preserve">El Centro pondrá a disposición de la ejecución del proyecto los medios humanos incluidos en su actividad ordinaria. </w:t>
      </w:r>
    </w:p>
    <w:p w14:paraId="59BB4354" w14:textId="77777777" w:rsidR="00054EF1" w:rsidRPr="00110063" w:rsidRDefault="00054EF1" w:rsidP="00054EF1">
      <w:pPr>
        <w:pStyle w:val="Prrafodelista1"/>
        <w:numPr>
          <w:ilvl w:val="0"/>
          <w:numId w:val="2"/>
        </w:numPr>
        <w:spacing w:before="120" w:after="120" w:line="360" w:lineRule="auto"/>
        <w:ind w:left="357" w:hanging="357"/>
        <w:jc w:val="both"/>
        <w:rPr>
          <w:rFonts w:ascii="Arial" w:hAnsi="Arial" w:cs="Arial"/>
          <w:b/>
          <w:bCs/>
          <w:sz w:val="20"/>
          <w:szCs w:val="20"/>
        </w:rPr>
      </w:pPr>
      <w:r w:rsidRPr="00110063">
        <w:rPr>
          <w:rFonts w:ascii="Arial" w:hAnsi="Arial" w:cs="Arial"/>
          <w:b/>
          <w:bCs/>
          <w:sz w:val="20"/>
          <w:szCs w:val="20"/>
        </w:rPr>
        <w:t>Muestras Biológicas</w:t>
      </w:r>
    </w:p>
    <w:p w14:paraId="0012D54C" w14:textId="77777777" w:rsidR="00054EF1" w:rsidRPr="00110063" w:rsidRDefault="00054EF1" w:rsidP="00054EF1">
      <w:pPr>
        <w:pStyle w:val="Prrafodelista1"/>
        <w:spacing w:before="120" w:after="120" w:line="360" w:lineRule="auto"/>
        <w:ind w:left="360"/>
        <w:jc w:val="both"/>
        <w:rPr>
          <w:rFonts w:ascii="Arial" w:hAnsi="Arial" w:cs="Arial"/>
          <w:sz w:val="20"/>
          <w:szCs w:val="20"/>
        </w:rPr>
      </w:pPr>
      <w:r w:rsidRPr="00110063">
        <w:rPr>
          <w:rFonts w:ascii="Arial" w:hAnsi="Arial" w:cs="Arial"/>
          <w:sz w:val="20"/>
          <w:szCs w:val="20"/>
        </w:rPr>
        <w:t xml:space="preserve">En el caso de que la realización del proyecto implique la recogida de muestras biológicas, el </w:t>
      </w:r>
      <w:proofErr w:type="spellStart"/>
      <w:r w:rsidRPr="00110063">
        <w:rPr>
          <w:rFonts w:ascii="Arial" w:hAnsi="Arial" w:cs="Arial"/>
          <w:sz w:val="20"/>
          <w:szCs w:val="20"/>
        </w:rPr>
        <w:t>Biobanco</w:t>
      </w:r>
      <w:proofErr w:type="spellEnd"/>
      <w:r w:rsidRPr="00110063">
        <w:rPr>
          <w:rFonts w:ascii="Arial" w:hAnsi="Arial" w:cs="Arial"/>
          <w:sz w:val="20"/>
          <w:szCs w:val="20"/>
        </w:rPr>
        <w:t xml:space="preserve"> Vasco será la herramienta para el procesamiento, gestión, conservación y cesión de las mismas.</w:t>
      </w:r>
    </w:p>
    <w:p w14:paraId="6D8D67AC" w14:textId="77777777" w:rsidR="00054EF1" w:rsidRPr="00110063" w:rsidRDefault="00054EF1" w:rsidP="00054EF1">
      <w:pPr>
        <w:pStyle w:val="Prrafodelista1"/>
        <w:spacing w:before="120" w:after="240" w:line="360" w:lineRule="auto"/>
        <w:ind w:left="357"/>
        <w:jc w:val="both"/>
        <w:rPr>
          <w:rFonts w:ascii="Arial" w:hAnsi="Arial" w:cs="Arial"/>
          <w:sz w:val="20"/>
          <w:szCs w:val="20"/>
        </w:rPr>
      </w:pPr>
      <w:r w:rsidRPr="00110063">
        <w:rPr>
          <w:rFonts w:ascii="Arial" w:hAnsi="Arial" w:cs="Arial"/>
          <w:sz w:val="20"/>
          <w:szCs w:val="20"/>
        </w:rPr>
        <w:t>En este supuesto, se incluye como anexo al presente contrato, el Convenio de trasvase de muestras en el que se incluyen los compromisos del Promotor e Investigador Principal respecto a la gestión de las muestras biológicas procedentes de la realización del proyecto.</w:t>
      </w:r>
    </w:p>
    <w:p w14:paraId="64CF31FC" w14:textId="77777777" w:rsidR="00054EF1" w:rsidRPr="00110063" w:rsidRDefault="00054EF1" w:rsidP="00054EF1">
      <w:pPr>
        <w:pStyle w:val="Prrafodelista1"/>
        <w:numPr>
          <w:ilvl w:val="0"/>
          <w:numId w:val="2"/>
        </w:numPr>
        <w:spacing w:before="120" w:after="120" w:line="360" w:lineRule="auto"/>
        <w:ind w:left="357" w:hanging="357"/>
        <w:jc w:val="both"/>
        <w:rPr>
          <w:rFonts w:ascii="Arial" w:hAnsi="Arial" w:cs="Arial"/>
          <w:b/>
          <w:bCs/>
          <w:sz w:val="20"/>
          <w:szCs w:val="20"/>
        </w:rPr>
      </w:pPr>
      <w:r w:rsidRPr="00110063">
        <w:rPr>
          <w:rFonts w:ascii="Arial" w:hAnsi="Arial" w:cs="Arial"/>
          <w:b/>
          <w:bCs/>
          <w:sz w:val="20"/>
          <w:szCs w:val="20"/>
        </w:rPr>
        <w:t>Suministro de equipamiento y material extraordinario para la realización del Proyecto</w:t>
      </w:r>
    </w:p>
    <w:p w14:paraId="7BBD8BCD" w14:textId="77777777" w:rsidR="00054EF1" w:rsidRPr="00110063" w:rsidRDefault="00054EF1" w:rsidP="00054EF1">
      <w:pPr>
        <w:pStyle w:val="Prrafodelista1"/>
        <w:spacing w:before="120" w:after="240" w:line="360" w:lineRule="auto"/>
        <w:ind w:left="357"/>
        <w:jc w:val="both"/>
        <w:rPr>
          <w:rFonts w:ascii="Arial" w:hAnsi="Arial" w:cs="Arial"/>
          <w:sz w:val="20"/>
          <w:szCs w:val="20"/>
        </w:rPr>
      </w:pPr>
      <w:r w:rsidRPr="00110063">
        <w:rPr>
          <w:rFonts w:ascii="Arial" w:hAnsi="Arial" w:cs="Arial"/>
          <w:sz w:val="20"/>
          <w:szCs w:val="20"/>
        </w:rPr>
        <w:t xml:space="preserve">En el supuesto de precisarse material o equipamiento extraordinario para la realización del proyecto, el Promotor se compromete a facilitar el mismo sin coste alguno para el centro. A la finalización del </w:t>
      </w:r>
      <w:r w:rsidRPr="00110063">
        <w:rPr>
          <w:rFonts w:ascii="Arial" w:hAnsi="Arial" w:cs="Arial"/>
          <w:sz w:val="20"/>
          <w:szCs w:val="20"/>
        </w:rPr>
        <w:lastRenderedPageBreak/>
        <w:t>proyecto el equipamiento extraordinario y el material suministrado en caso de resultar excedente, serán devueltos al Promotor.</w:t>
      </w:r>
    </w:p>
    <w:p w14:paraId="31A92FF5" w14:textId="77777777" w:rsidR="00054EF1" w:rsidRPr="00110063" w:rsidRDefault="00054EF1" w:rsidP="00054EF1">
      <w:pPr>
        <w:pStyle w:val="Prrafodelista1"/>
        <w:numPr>
          <w:ilvl w:val="0"/>
          <w:numId w:val="2"/>
        </w:numPr>
        <w:spacing w:before="120" w:after="120" w:line="360" w:lineRule="auto"/>
        <w:ind w:left="357" w:hanging="357"/>
        <w:jc w:val="both"/>
        <w:rPr>
          <w:rFonts w:ascii="Arial" w:hAnsi="Arial" w:cs="Arial"/>
          <w:b/>
          <w:bCs/>
          <w:sz w:val="20"/>
          <w:szCs w:val="20"/>
        </w:rPr>
      </w:pPr>
      <w:r w:rsidRPr="00110063">
        <w:rPr>
          <w:rFonts w:ascii="Arial" w:hAnsi="Arial" w:cs="Arial"/>
          <w:b/>
          <w:bCs/>
          <w:sz w:val="20"/>
          <w:szCs w:val="20"/>
        </w:rPr>
        <w:t>Seguro</w:t>
      </w:r>
    </w:p>
    <w:p w14:paraId="42A1A6D7" w14:textId="77777777" w:rsidR="00054EF1" w:rsidRPr="00110063" w:rsidRDefault="00054EF1" w:rsidP="00054EF1">
      <w:pPr>
        <w:pStyle w:val="Prrafodelista1"/>
        <w:spacing w:before="120" w:after="240" w:line="360" w:lineRule="auto"/>
        <w:ind w:left="357"/>
        <w:jc w:val="both"/>
        <w:rPr>
          <w:rFonts w:ascii="Arial" w:hAnsi="Arial" w:cs="Arial"/>
          <w:sz w:val="20"/>
          <w:szCs w:val="20"/>
        </w:rPr>
      </w:pPr>
      <w:r w:rsidRPr="00110063">
        <w:rPr>
          <w:rFonts w:ascii="Arial" w:hAnsi="Arial" w:cs="Arial"/>
          <w:sz w:val="20"/>
          <w:szCs w:val="20"/>
        </w:rPr>
        <w:t xml:space="preserve">En el caso de proyectos cuya realización requiera algún tipo de procedimiento invasivo o supongan para el paciente un riesgo mayor al que correspondería a su atención en la práctica clínica habitual, el Promotor acredita haber suscrito una póliza de responsabilidad civil </w:t>
      </w:r>
      <w:r w:rsidRPr="00110063">
        <w:rPr>
          <w:rFonts w:ascii="Arial" w:hAnsi="Arial" w:cs="Arial"/>
          <w:sz w:val="20"/>
          <w:szCs w:val="20"/>
          <w:lang w:val="es-ES_tradnl"/>
        </w:rPr>
        <w:t xml:space="preserve">con la compañía </w:t>
      </w:r>
      <w:r w:rsidRPr="00110063">
        <w:rPr>
          <w:rFonts w:ascii="Arial" w:hAnsi="Arial" w:cs="Arial"/>
          <w:iCs/>
          <w:color w:val="BFBFBF"/>
          <w:sz w:val="20"/>
          <w:szCs w:val="20"/>
        </w:rPr>
        <w:t>(añádase nombre de la entidad aseguradora)</w:t>
      </w:r>
      <w:r w:rsidRPr="00110063">
        <w:rPr>
          <w:rFonts w:ascii="Arial" w:hAnsi="Arial" w:cs="Arial"/>
          <w:sz w:val="20"/>
          <w:szCs w:val="20"/>
          <w:lang w:val="es-ES_tradnl"/>
        </w:rPr>
        <w:t xml:space="preserve"> con el número: </w:t>
      </w:r>
      <w:r w:rsidRPr="00110063">
        <w:rPr>
          <w:rFonts w:ascii="Arial" w:hAnsi="Arial" w:cs="Arial"/>
          <w:iCs/>
          <w:color w:val="BFBFBF"/>
          <w:sz w:val="20"/>
          <w:szCs w:val="20"/>
        </w:rPr>
        <w:t>(añádase número de póliza)</w:t>
      </w:r>
      <w:r w:rsidRPr="00110063">
        <w:rPr>
          <w:rFonts w:ascii="Arial" w:hAnsi="Arial" w:cs="Arial"/>
          <w:color w:val="BFBFBF"/>
          <w:sz w:val="20"/>
          <w:szCs w:val="20"/>
          <w:lang w:val="es-ES_tradnl"/>
        </w:rPr>
        <w:t xml:space="preserve">  </w:t>
      </w:r>
      <w:r w:rsidRPr="00110063">
        <w:rPr>
          <w:rFonts w:ascii="Arial" w:hAnsi="Arial" w:cs="Arial"/>
          <w:sz w:val="20"/>
          <w:szCs w:val="20"/>
        </w:rPr>
        <w:t xml:space="preserve">que debe de cubrir todos los daños y perjuicios que se puedan originar a los pacientes como consecuencia de su participación en el proyecto ,así como las responsabilidades del </w:t>
      </w:r>
      <w:r>
        <w:rPr>
          <w:rFonts w:ascii="Arial" w:hAnsi="Arial" w:cs="Arial"/>
          <w:sz w:val="20"/>
          <w:szCs w:val="20"/>
        </w:rPr>
        <w:t>P</w:t>
      </w:r>
      <w:r w:rsidRPr="00110063">
        <w:rPr>
          <w:rFonts w:ascii="Arial" w:hAnsi="Arial" w:cs="Arial"/>
          <w:sz w:val="20"/>
          <w:szCs w:val="20"/>
        </w:rPr>
        <w:t xml:space="preserve">romotor, del Centro, de </w:t>
      </w:r>
      <w:proofErr w:type="spellStart"/>
      <w:r>
        <w:rPr>
          <w:rFonts w:ascii="Arial" w:hAnsi="Arial" w:cs="Arial"/>
          <w:sz w:val="20"/>
          <w:szCs w:val="20"/>
        </w:rPr>
        <w:t>Biobizkaia</w:t>
      </w:r>
      <w:proofErr w:type="spellEnd"/>
      <w:r w:rsidRPr="00110063">
        <w:rPr>
          <w:rFonts w:ascii="Arial" w:hAnsi="Arial" w:cs="Arial"/>
          <w:sz w:val="20"/>
          <w:szCs w:val="20"/>
        </w:rPr>
        <w:t xml:space="preserve"> y del Equipo de Investigación.</w:t>
      </w:r>
    </w:p>
    <w:p w14:paraId="4E8A61F8" w14:textId="77777777" w:rsidR="00054EF1" w:rsidRPr="00110063" w:rsidRDefault="00054EF1" w:rsidP="00054EF1">
      <w:pPr>
        <w:pStyle w:val="Prrafodelista1"/>
        <w:numPr>
          <w:ilvl w:val="0"/>
          <w:numId w:val="2"/>
        </w:numPr>
        <w:spacing w:before="120" w:after="120" w:line="360" w:lineRule="auto"/>
        <w:ind w:left="357" w:hanging="357"/>
        <w:jc w:val="both"/>
        <w:rPr>
          <w:rFonts w:ascii="Arial" w:hAnsi="Arial" w:cs="Arial"/>
          <w:b/>
          <w:bCs/>
          <w:sz w:val="20"/>
          <w:szCs w:val="20"/>
        </w:rPr>
      </w:pPr>
      <w:r w:rsidRPr="00110063">
        <w:rPr>
          <w:rFonts w:ascii="Arial" w:hAnsi="Arial" w:cs="Arial"/>
          <w:b/>
          <w:bCs/>
          <w:sz w:val="20"/>
          <w:szCs w:val="20"/>
          <w:lang w:val="es-ES_tradnl"/>
        </w:rPr>
        <w:t>Aspectos económicos (Anexo II).</w:t>
      </w:r>
      <w:r w:rsidRPr="00110063">
        <w:rPr>
          <w:rFonts w:ascii="Arial" w:hAnsi="Arial" w:cs="Arial"/>
          <w:sz w:val="20"/>
          <w:szCs w:val="20"/>
          <w:lang w:val="es-ES_tradnl"/>
        </w:rPr>
        <w:t xml:space="preserve"> </w:t>
      </w:r>
    </w:p>
    <w:p w14:paraId="2DDD3518" w14:textId="77777777" w:rsidR="00054EF1" w:rsidRPr="00110063" w:rsidRDefault="00054EF1" w:rsidP="00054EF1">
      <w:pPr>
        <w:pStyle w:val="Prrafodelista2"/>
        <w:spacing w:before="120" w:after="120" w:line="360" w:lineRule="auto"/>
        <w:ind w:left="284"/>
        <w:rPr>
          <w:rFonts w:ascii="Arial" w:hAnsi="Arial" w:cs="Arial"/>
          <w:sz w:val="20"/>
          <w:szCs w:val="20"/>
          <w:lang w:val="es-ES_tradnl"/>
        </w:rPr>
      </w:pPr>
      <w:r w:rsidRPr="00110063">
        <w:rPr>
          <w:rFonts w:ascii="Arial" w:hAnsi="Arial" w:cs="Arial"/>
          <w:sz w:val="20"/>
          <w:szCs w:val="20"/>
          <w:lang w:val="es-ES_tradnl"/>
        </w:rPr>
        <w:t>Los aspectos económicos serán detallados en la memoria económica que figura en el Anexo II al presente contrato, como parte inseparable del mismo e incluirá, por tanto;</w:t>
      </w:r>
    </w:p>
    <w:p w14:paraId="1A4AB6EF" w14:textId="77777777" w:rsidR="00054EF1" w:rsidRPr="00110063" w:rsidRDefault="00054EF1" w:rsidP="00054EF1">
      <w:pPr>
        <w:numPr>
          <w:ilvl w:val="1"/>
          <w:numId w:val="2"/>
        </w:numPr>
        <w:spacing w:before="120" w:after="120" w:line="360" w:lineRule="auto"/>
        <w:ind w:left="788" w:hanging="431"/>
        <w:jc w:val="both"/>
        <w:rPr>
          <w:rFonts w:ascii="Arial" w:hAnsi="Arial" w:cs="Arial"/>
          <w:b/>
          <w:bCs/>
          <w:sz w:val="20"/>
        </w:rPr>
      </w:pPr>
      <w:r w:rsidRPr="00110063">
        <w:rPr>
          <w:rFonts w:ascii="Arial" w:hAnsi="Arial" w:cs="Arial"/>
          <w:sz w:val="20"/>
          <w:lang w:val="es-ES_tradnl"/>
        </w:rPr>
        <w:t xml:space="preserve">Gastos por gestión del contrato. </w:t>
      </w:r>
    </w:p>
    <w:p w14:paraId="3F58A0CD" w14:textId="77777777" w:rsidR="00054EF1" w:rsidRPr="00110063" w:rsidRDefault="00054EF1" w:rsidP="00054EF1">
      <w:pPr>
        <w:spacing w:before="120" w:after="120" w:line="360" w:lineRule="auto"/>
        <w:ind w:left="284"/>
        <w:jc w:val="both"/>
        <w:rPr>
          <w:rFonts w:ascii="Arial" w:hAnsi="Arial" w:cs="Arial"/>
          <w:sz w:val="20"/>
          <w:lang w:val="es-ES_tradnl"/>
        </w:rPr>
      </w:pPr>
      <w:r w:rsidRPr="00110063">
        <w:rPr>
          <w:rFonts w:ascii="Arial" w:eastAsia="Times New Roman" w:hAnsi="Arial" w:cs="Arial"/>
          <w:sz w:val="20"/>
          <w:lang w:eastAsia="es-ES"/>
        </w:rPr>
        <w:t>Se establece la cantidad de</w:t>
      </w:r>
      <w:r w:rsidRPr="00110063">
        <w:rPr>
          <w:rFonts w:ascii="Arial" w:hAnsi="Arial" w:cs="Arial"/>
          <w:sz w:val="20"/>
          <w:lang w:val="es-ES_tradnl"/>
        </w:rPr>
        <w:t xml:space="preserve"> </w:t>
      </w:r>
      <w:r w:rsidRPr="00110063">
        <w:rPr>
          <w:rFonts w:ascii="Arial" w:hAnsi="Arial" w:cs="Arial"/>
          <w:color w:val="BFBFBF"/>
          <w:sz w:val="20"/>
          <w:lang w:val="es-ES_tradnl"/>
        </w:rPr>
        <w:t>(</w:t>
      </w:r>
      <w:r w:rsidRPr="00110063">
        <w:rPr>
          <w:rFonts w:ascii="Arial" w:hAnsi="Arial" w:cs="Arial"/>
          <w:color w:val="BFBFBF"/>
          <w:sz w:val="20"/>
        </w:rPr>
        <w:t xml:space="preserve">añadir cifra en función de la tabla de tarifas) </w:t>
      </w:r>
      <w:r w:rsidRPr="00110063">
        <w:rPr>
          <w:rFonts w:ascii="Arial" w:hAnsi="Arial" w:cs="Arial"/>
          <w:sz w:val="20"/>
          <w:lang w:val="es-ES_tradnl"/>
        </w:rPr>
        <w:t>€ + IVA a abonar por gestión del contrato y se realizará el pago contra la presentación de la factura pertinente, de forma paralela a la gestión del contrato. (Tabla I del ANEXO II).</w:t>
      </w:r>
    </w:p>
    <w:p w14:paraId="461DB83B" w14:textId="77777777" w:rsidR="00054EF1" w:rsidRPr="00110063" w:rsidRDefault="00054EF1" w:rsidP="00054EF1">
      <w:pPr>
        <w:numPr>
          <w:ilvl w:val="1"/>
          <w:numId w:val="2"/>
        </w:numPr>
        <w:spacing w:before="120" w:after="120" w:line="360" w:lineRule="auto"/>
        <w:ind w:left="788" w:hanging="431"/>
        <w:jc w:val="both"/>
        <w:rPr>
          <w:rFonts w:ascii="Arial" w:hAnsi="Arial" w:cs="Arial"/>
          <w:b/>
          <w:bCs/>
          <w:sz w:val="20"/>
        </w:rPr>
      </w:pPr>
      <w:r w:rsidRPr="00110063">
        <w:rPr>
          <w:rFonts w:ascii="Arial" w:hAnsi="Arial" w:cs="Arial"/>
          <w:sz w:val="20"/>
          <w:lang w:val="es-ES_tradnl"/>
        </w:rPr>
        <w:t xml:space="preserve">Gastos por ejecución del proyecto. </w:t>
      </w:r>
    </w:p>
    <w:p w14:paraId="7D318E84" w14:textId="77777777" w:rsidR="00054EF1" w:rsidRPr="00110063" w:rsidRDefault="00054EF1" w:rsidP="00054EF1">
      <w:pPr>
        <w:pStyle w:val="Prrafodelista2"/>
        <w:spacing w:before="120" w:after="120" w:line="360" w:lineRule="auto"/>
        <w:ind w:left="284"/>
        <w:jc w:val="both"/>
        <w:rPr>
          <w:rFonts w:ascii="Arial" w:hAnsi="Arial" w:cs="Arial"/>
          <w:sz w:val="20"/>
          <w:szCs w:val="20"/>
          <w:lang w:val="es-ES_tradnl"/>
        </w:rPr>
      </w:pPr>
      <w:r w:rsidRPr="00110063">
        <w:rPr>
          <w:rFonts w:ascii="Arial" w:hAnsi="Arial" w:cs="Arial"/>
          <w:sz w:val="20"/>
          <w:szCs w:val="20"/>
          <w:lang w:val="es-ES_tradnl"/>
        </w:rPr>
        <w:t xml:space="preserve">Se hace efectiva la cantidad de </w:t>
      </w:r>
      <w:r w:rsidRPr="00110063">
        <w:rPr>
          <w:rFonts w:ascii="Arial" w:hAnsi="Arial" w:cs="Arial"/>
          <w:color w:val="808080"/>
          <w:sz w:val="20"/>
          <w:szCs w:val="20"/>
          <w:lang w:val="es-ES_tradnl"/>
        </w:rPr>
        <w:t xml:space="preserve">(importe por paciente concluido) </w:t>
      </w:r>
      <w:r w:rsidRPr="00110063">
        <w:rPr>
          <w:rFonts w:ascii="Arial" w:hAnsi="Arial" w:cs="Arial"/>
          <w:sz w:val="20"/>
          <w:szCs w:val="20"/>
          <w:lang w:val="es-ES_tradnl"/>
        </w:rPr>
        <w:t>€, más obligaciones fiscales, por paciente concluido. (Tabla II del ANEXO II). Todo lo cual incluye los siguientes conceptos</w:t>
      </w:r>
    </w:p>
    <w:p w14:paraId="71354B0C" w14:textId="77777777" w:rsidR="00054EF1" w:rsidRPr="00110063" w:rsidRDefault="00054EF1" w:rsidP="00054EF1">
      <w:pPr>
        <w:pStyle w:val="Prrafodelista2"/>
        <w:numPr>
          <w:ilvl w:val="0"/>
          <w:numId w:val="11"/>
        </w:numPr>
        <w:spacing w:before="120" w:after="120" w:line="360" w:lineRule="auto"/>
        <w:jc w:val="both"/>
        <w:rPr>
          <w:rFonts w:ascii="Arial" w:hAnsi="Arial" w:cs="Arial"/>
          <w:sz w:val="20"/>
          <w:szCs w:val="20"/>
          <w:lang w:val="es-ES_tradnl"/>
        </w:rPr>
      </w:pPr>
      <w:r w:rsidRPr="00110063">
        <w:rPr>
          <w:rFonts w:ascii="Arial" w:hAnsi="Arial" w:cs="Arial"/>
          <w:sz w:val="20"/>
          <w:szCs w:val="20"/>
          <w:lang w:val="es-ES_tradnl"/>
        </w:rPr>
        <w:t>Compensación por la dedicación de los profesionales sanitarios y otros recursos estructurales del centro, estratificados en visitas realizadas o pacientes con seguimiento finalizado.</w:t>
      </w:r>
    </w:p>
    <w:p w14:paraId="248CF72F" w14:textId="77777777" w:rsidR="00054EF1" w:rsidRPr="00110063" w:rsidRDefault="00054EF1" w:rsidP="00054EF1">
      <w:pPr>
        <w:pStyle w:val="Prrafodelista2"/>
        <w:numPr>
          <w:ilvl w:val="0"/>
          <w:numId w:val="11"/>
        </w:numPr>
        <w:spacing w:before="120" w:after="120" w:line="360" w:lineRule="auto"/>
        <w:jc w:val="both"/>
        <w:rPr>
          <w:rFonts w:ascii="Arial" w:hAnsi="Arial" w:cs="Arial"/>
          <w:sz w:val="20"/>
          <w:szCs w:val="20"/>
          <w:lang w:val="es-ES_tradnl"/>
        </w:rPr>
      </w:pPr>
      <w:r w:rsidRPr="00110063">
        <w:rPr>
          <w:rFonts w:ascii="Arial" w:hAnsi="Arial" w:cs="Arial"/>
          <w:sz w:val="20"/>
          <w:szCs w:val="20"/>
          <w:lang w:val="es-ES_tradnl"/>
        </w:rPr>
        <w:t>Costes directos extraordinarios, considerando como tales aquellos gastos que no se hubieran producido de no haber participado en la realización del Proyecto.</w:t>
      </w:r>
    </w:p>
    <w:p w14:paraId="4EF3883C" w14:textId="77777777" w:rsidR="00054EF1" w:rsidRPr="00110063" w:rsidRDefault="00054EF1" w:rsidP="00054EF1">
      <w:pPr>
        <w:numPr>
          <w:ilvl w:val="1"/>
          <w:numId w:val="2"/>
        </w:numPr>
        <w:spacing w:before="120" w:after="120" w:line="360" w:lineRule="auto"/>
        <w:ind w:left="284" w:firstLine="0"/>
        <w:jc w:val="both"/>
        <w:rPr>
          <w:rFonts w:ascii="Arial" w:hAnsi="Arial" w:cs="Arial"/>
          <w:sz w:val="20"/>
          <w:lang w:val="es-ES_tradnl"/>
        </w:rPr>
      </w:pPr>
      <w:proofErr w:type="spellStart"/>
      <w:r>
        <w:rPr>
          <w:rFonts w:ascii="Arial" w:hAnsi="Arial" w:cs="Arial"/>
          <w:sz w:val="20"/>
          <w:lang w:val="es-ES_tradnl"/>
        </w:rPr>
        <w:t>Biobizkaia</w:t>
      </w:r>
      <w:proofErr w:type="spellEnd"/>
      <w:r w:rsidRPr="00110063">
        <w:rPr>
          <w:rFonts w:ascii="Arial" w:hAnsi="Arial" w:cs="Arial"/>
          <w:sz w:val="20"/>
          <w:lang w:val="es-ES_tradnl"/>
        </w:rPr>
        <w:t xml:space="preserve"> facturará al </w:t>
      </w:r>
      <w:r>
        <w:rPr>
          <w:rFonts w:ascii="Arial" w:hAnsi="Arial" w:cs="Arial"/>
          <w:sz w:val="20"/>
          <w:lang w:val="es-ES_tradnl"/>
        </w:rPr>
        <w:t>P</w:t>
      </w:r>
      <w:r w:rsidRPr="00110063">
        <w:rPr>
          <w:rFonts w:ascii="Arial" w:hAnsi="Arial" w:cs="Arial"/>
          <w:sz w:val="20"/>
          <w:lang w:val="es-ES_tradnl"/>
        </w:rPr>
        <w:t xml:space="preserve">romotor por todos los costes que ocasione el proyecto y distribuirá los fondos de la siguiente forma (Tabla III del Anexo II) </w:t>
      </w:r>
    </w:p>
    <w:p w14:paraId="6FBE4E8B" w14:textId="77777777" w:rsidR="00054EF1" w:rsidRPr="00110063" w:rsidRDefault="00054EF1" w:rsidP="00054EF1">
      <w:pPr>
        <w:numPr>
          <w:ilvl w:val="3"/>
          <w:numId w:val="6"/>
        </w:numPr>
        <w:spacing w:before="120" w:after="120" w:line="360" w:lineRule="auto"/>
        <w:jc w:val="both"/>
        <w:rPr>
          <w:rFonts w:ascii="Arial" w:hAnsi="Arial" w:cs="Arial"/>
          <w:sz w:val="20"/>
          <w:lang w:val="es-ES_tradnl"/>
        </w:rPr>
      </w:pPr>
      <w:r w:rsidRPr="00110063">
        <w:rPr>
          <w:rFonts w:ascii="Arial" w:hAnsi="Arial" w:cs="Arial"/>
          <w:sz w:val="20"/>
          <w:lang w:val="es-ES_tradnl"/>
        </w:rPr>
        <w:t xml:space="preserve">Un 10% del total del Proyecto se asignará a </w:t>
      </w:r>
      <w:proofErr w:type="spellStart"/>
      <w:r>
        <w:rPr>
          <w:rFonts w:ascii="Arial" w:hAnsi="Arial" w:cs="Arial"/>
          <w:sz w:val="20"/>
          <w:lang w:val="es-ES_tradnl"/>
        </w:rPr>
        <w:t>Biobizkaia</w:t>
      </w:r>
      <w:proofErr w:type="spellEnd"/>
      <w:r w:rsidRPr="00110063">
        <w:rPr>
          <w:rFonts w:ascii="Arial" w:hAnsi="Arial" w:cs="Arial"/>
          <w:sz w:val="20"/>
          <w:lang w:val="es-ES_tradnl"/>
        </w:rPr>
        <w:t xml:space="preserve"> para sufragar los gastos que ocasione la gestión de la ejecución del mismo.</w:t>
      </w:r>
    </w:p>
    <w:p w14:paraId="72D82826" w14:textId="77777777" w:rsidR="00054EF1" w:rsidRPr="00110063" w:rsidRDefault="00054EF1" w:rsidP="00054EF1">
      <w:pPr>
        <w:numPr>
          <w:ilvl w:val="3"/>
          <w:numId w:val="6"/>
        </w:numPr>
        <w:spacing w:before="120" w:after="120" w:line="360" w:lineRule="auto"/>
        <w:jc w:val="both"/>
        <w:rPr>
          <w:rFonts w:ascii="Arial" w:hAnsi="Arial" w:cs="Arial"/>
          <w:sz w:val="20"/>
          <w:lang w:val="es-ES_tradnl"/>
        </w:rPr>
      </w:pPr>
      <w:r w:rsidRPr="00110063">
        <w:rPr>
          <w:rFonts w:ascii="Arial" w:hAnsi="Arial" w:cs="Arial"/>
          <w:sz w:val="20"/>
          <w:lang w:val="es-ES_tradnl"/>
        </w:rPr>
        <w:t xml:space="preserve">Un 25% se asignará al centro investigador/a para promover la investigación. </w:t>
      </w:r>
    </w:p>
    <w:p w14:paraId="69892B2B" w14:textId="77777777" w:rsidR="00054EF1" w:rsidRPr="00110063" w:rsidRDefault="00054EF1" w:rsidP="00054EF1">
      <w:pPr>
        <w:numPr>
          <w:ilvl w:val="3"/>
          <w:numId w:val="6"/>
        </w:numPr>
        <w:spacing w:before="120" w:after="120" w:line="360" w:lineRule="auto"/>
        <w:jc w:val="both"/>
        <w:rPr>
          <w:rFonts w:ascii="Arial" w:hAnsi="Arial" w:cs="Arial"/>
          <w:sz w:val="20"/>
          <w:lang w:val="es-ES_tradnl"/>
        </w:rPr>
      </w:pPr>
      <w:r w:rsidRPr="00110063">
        <w:rPr>
          <w:rFonts w:ascii="Arial" w:hAnsi="Arial" w:cs="Arial"/>
          <w:sz w:val="20"/>
          <w:lang w:val="es-ES_tradnl"/>
        </w:rPr>
        <w:t xml:space="preserve">Un 65% se asignará al equipo investigador/a </w:t>
      </w:r>
      <w:r w:rsidRPr="00110063">
        <w:rPr>
          <w:rFonts w:ascii="Arial" w:hAnsi="Arial" w:cs="Arial"/>
          <w:sz w:val="20"/>
        </w:rPr>
        <w:t xml:space="preserve">para ser re-invertida en las actividades de </w:t>
      </w:r>
      <w:proofErr w:type="spellStart"/>
      <w:r w:rsidRPr="00110063">
        <w:rPr>
          <w:rFonts w:ascii="Arial" w:hAnsi="Arial" w:cs="Arial"/>
          <w:sz w:val="20"/>
        </w:rPr>
        <w:t>I+D+i</w:t>
      </w:r>
      <w:proofErr w:type="spellEnd"/>
      <w:r w:rsidRPr="00110063">
        <w:rPr>
          <w:rFonts w:ascii="Arial" w:hAnsi="Arial" w:cs="Arial"/>
          <w:sz w:val="20"/>
        </w:rPr>
        <w:t xml:space="preserve"> del Investigador/a o del Equipo Investigador/a”</w:t>
      </w:r>
      <w:r w:rsidRPr="00110063">
        <w:rPr>
          <w:rFonts w:ascii="Arial" w:hAnsi="Arial" w:cs="Arial"/>
          <w:sz w:val="20"/>
          <w:lang w:val="es-ES_tradnl"/>
        </w:rPr>
        <w:t xml:space="preserve">   </w:t>
      </w:r>
    </w:p>
    <w:p w14:paraId="4E4A0A14" w14:textId="77777777" w:rsidR="00054EF1" w:rsidRPr="00110063" w:rsidRDefault="00054EF1" w:rsidP="00054EF1">
      <w:pPr>
        <w:numPr>
          <w:ilvl w:val="3"/>
          <w:numId w:val="6"/>
        </w:numPr>
        <w:spacing w:before="120" w:after="120" w:line="360" w:lineRule="auto"/>
        <w:jc w:val="both"/>
        <w:rPr>
          <w:rFonts w:ascii="Arial" w:hAnsi="Arial" w:cs="Arial"/>
          <w:sz w:val="20"/>
          <w:lang w:val="es-ES_tradnl"/>
        </w:rPr>
      </w:pPr>
      <w:r w:rsidRPr="00110063">
        <w:rPr>
          <w:rFonts w:ascii="Arial" w:hAnsi="Arial" w:cs="Arial"/>
          <w:sz w:val="20"/>
          <w:lang w:val="es-ES_tradnl"/>
        </w:rPr>
        <w:lastRenderedPageBreak/>
        <w:t xml:space="preserve">Los costes extraordinarios serán destinados al centro para sufragar los gastos correspondientes, así como a </w:t>
      </w:r>
      <w:proofErr w:type="spellStart"/>
      <w:r>
        <w:rPr>
          <w:rFonts w:ascii="Arial" w:hAnsi="Arial" w:cs="Arial"/>
          <w:sz w:val="20"/>
          <w:lang w:val="es-ES_tradnl"/>
        </w:rPr>
        <w:t>Biobizkaia</w:t>
      </w:r>
      <w:proofErr w:type="spellEnd"/>
      <w:r w:rsidRPr="00110063">
        <w:rPr>
          <w:rFonts w:ascii="Arial" w:hAnsi="Arial" w:cs="Arial"/>
          <w:sz w:val="20"/>
          <w:lang w:val="es-ES_tradnl"/>
        </w:rPr>
        <w:t xml:space="preserve"> para sufragar los gastos de gestión.</w:t>
      </w:r>
    </w:p>
    <w:p w14:paraId="09718BF8" w14:textId="77777777" w:rsidR="00054EF1" w:rsidRPr="00110063" w:rsidRDefault="00054EF1" w:rsidP="00054EF1">
      <w:pPr>
        <w:numPr>
          <w:ilvl w:val="1"/>
          <w:numId w:val="2"/>
        </w:numPr>
        <w:spacing w:before="120" w:after="120" w:line="360" w:lineRule="auto"/>
        <w:ind w:left="788" w:hanging="431"/>
        <w:jc w:val="both"/>
        <w:rPr>
          <w:rFonts w:ascii="Arial" w:hAnsi="Arial" w:cs="Arial"/>
          <w:sz w:val="20"/>
          <w:lang w:val="es-ES_tradnl"/>
        </w:rPr>
      </w:pPr>
      <w:r w:rsidRPr="00110063">
        <w:rPr>
          <w:rFonts w:ascii="Arial" w:hAnsi="Arial" w:cs="Arial"/>
          <w:sz w:val="20"/>
          <w:lang w:val="es-ES_tradnl"/>
        </w:rPr>
        <w:t xml:space="preserve">Formas de pago </w:t>
      </w:r>
    </w:p>
    <w:p w14:paraId="64134F61" w14:textId="77777777" w:rsidR="00054EF1" w:rsidRPr="00110063" w:rsidRDefault="00054EF1" w:rsidP="00054EF1">
      <w:pPr>
        <w:pStyle w:val="Prrafodelista2"/>
        <w:numPr>
          <w:ilvl w:val="2"/>
          <w:numId w:val="2"/>
        </w:numPr>
        <w:spacing w:before="120" w:line="360" w:lineRule="auto"/>
        <w:ind w:left="1225" w:hanging="505"/>
        <w:jc w:val="both"/>
        <w:rPr>
          <w:rFonts w:ascii="Arial" w:hAnsi="Arial" w:cs="Arial"/>
          <w:sz w:val="20"/>
          <w:szCs w:val="20"/>
          <w:lang w:val="es-ES_tradnl"/>
        </w:rPr>
      </w:pPr>
      <w:r w:rsidRPr="00110063">
        <w:rPr>
          <w:rFonts w:ascii="Arial" w:hAnsi="Arial" w:cs="Arial"/>
          <w:sz w:val="20"/>
          <w:szCs w:val="20"/>
          <w:lang w:val="es-ES_tradnl"/>
        </w:rPr>
        <w:t xml:space="preserve">El cálculo del grado de realización del proyecto a efectos de facturación se notificará periódicamente a </w:t>
      </w:r>
      <w:proofErr w:type="spellStart"/>
      <w:r>
        <w:rPr>
          <w:rFonts w:ascii="Arial" w:hAnsi="Arial" w:cs="Arial"/>
          <w:sz w:val="20"/>
          <w:szCs w:val="20"/>
          <w:lang w:val="es-ES_tradnl"/>
        </w:rPr>
        <w:t>Biobizkaia</w:t>
      </w:r>
      <w:proofErr w:type="spellEnd"/>
      <w:r w:rsidRPr="00110063">
        <w:rPr>
          <w:rFonts w:ascii="Arial" w:hAnsi="Arial" w:cs="Arial"/>
          <w:sz w:val="20"/>
          <w:szCs w:val="20"/>
          <w:lang w:val="es-ES_tradnl"/>
        </w:rPr>
        <w:t xml:space="preserve"> por el </w:t>
      </w:r>
      <w:r>
        <w:rPr>
          <w:rFonts w:ascii="Arial" w:hAnsi="Arial" w:cs="Arial"/>
          <w:sz w:val="20"/>
          <w:szCs w:val="20"/>
          <w:lang w:val="es-ES_tradnl"/>
        </w:rPr>
        <w:t>P</w:t>
      </w:r>
      <w:r w:rsidRPr="00110063">
        <w:rPr>
          <w:rFonts w:ascii="Arial" w:hAnsi="Arial" w:cs="Arial"/>
          <w:sz w:val="20"/>
          <w:szCs w:val="20"/>
          <w:lang w:val="es-ES_tradnl"/>
        </w:rPr>
        <w:t xml:space="preserve">romotor y paralelamente por el investigador/a principal, para que </w:t>
      </w:r>
      <w:proofErr w:type="spellStart"/>
      <w:r>
        <w:rPr>
          <w:rFonts w:ascii="Arial" w:hAnsi="Arial" w:cs="Arial"/>
          <w:sz w:val="20"/>
          <w:szCs w:val="20"/>
          <w:lang w:val="es-ES_tradnl"/>
        </w:rPr>
        <w:t>Biobizkaia</w:t>
      </w:r>
      <w:proofErr w:type="spellEnd"/>
      <w:r w:rsidRPr="00110063">
        <w:rPr>
          <w:rFonts w:ascii="Arial" w:hAnsi="Arial" w:cs="Arial"/>
          <w:sz w:val="20"/>
          <w:szCs w:val="20"/>
          <w:lang w:val="es-ES_tradnl"/>
        </w:rPr>
        <w:t xml:space="preserve"> pueda emitir las facturas correspondientes, habiendo contrastado los datos. </w:t>
      </w:r>
    </w:p>
    <w:p w14:paraId="53D93579" w14:textId="77777777" w:rsidR="00054EF1" w:rsidRPr="00110063" w:rsidRDefault="00054EF1" w:rsidP="00054EF1">
      <w:pPr>
        <w:pStyle w:val="Clusulas2"/>
        <w:numPr>
          <w:ilvl w:val="2"/>
          <w:numId w:val="2"/>
        </w:numPr>
        <w:spacing w:line="360" w:lineRule="auto"/>
        <w:ind w:left="1225" w:hanging="505"/>
        <w:rPr>
          <w:lang w:eastAsia="es-ES"/>
        </w:rPr>
      </w:pPr>
      <w:r w:rsidRPr="00110063">
        <w:rPr>
          <w:lang w:eastAsia="es-ES"/>
        </w:rPr>
        <w:t xml:space="preserve">El </w:t>
      </w:r>
      <w:r>
        <w:rPr>
          <w:lang w:eastAsia="es-ES"/>
        </w:rPr>
        <w:t>P</w:t>
      </w:r>
      <w:r w:rsidRPr="00110063">
        <w:rPr>
          <w:lang w:eastAsia="es-ES"/>
        </w:rPr>
        <w:t xml:space="preserve">romotor hará efectivo el pago de la factura emitida por </w:t>
      </w:r>
      <w:proofErr w:type="spellStart"/>
      <w:r>
        <w:rPr>
          <w:lang w:eastAsia="es-ES"/>
        </w:rPr>
        <w:t>Biobizkaia</w:t>
      </w:r>
      <w:proofErr w:type="spellEnd"/>
      <w:r w:rsidRPr="00110063">
        <w:rPr>
          <w:lang w:eastAsia="es-ES"/>
        </w:rPr>
        <w:t xml:space="preserve"> en el plazo máximo de treinta (30) días desde la fecha de emisión de cada factura, en el número de cuenta que la fundación designe.</w:t>
      </w:r>
    </w:p>
    <w:p w14:paraId="4EE538C0" w14:textId="77777777" w:rsidR="00054EF1" w:rsidRPr="00110063" w:rsidRDefault="00054EF1" w:rsidP="00054EF1">
      <w:pPr>
        <w:pStyle w:val="Prrafodelista1"/>
        <w:numPr>
          <w:ilvl w:val="0"/>
          <w:numId w:val="2"/>
        </w:numPr>
        <w:spacing w:before="120" w:after="120" w:line="360" w:lineRule="auto"/>
        <w:ind w:left="357" w:hanging="357"/>
        <w:jc w:val="both"/>
        <w:rPr>
          <w:rFonts w:ascii="Arial" w:hAnsi="Arial" w:cs="Arial"/>
          <w:b/>
          <w:bCs/>
          <w:sz w:val="20"/>
          <w:szCs w:val="20"/>
          <w:lang w:val="es-ES_tradnl"/>
        </w:rPr>
      </w:pPr>
      <w:r w:rsidRPr="00110063">
        <w:rPr>
          <w:rFonts w:ascii="Arial" w:hAnsi="Arial" w:cs="Arial"/>
          <w:b/>
          <w:bCs/>
          <w:sz w:val="20"/>
          <w:szCs w:val="20"/>
          <w:lang w:val="es-ES_tradnl"/>
        </w:rPr>
        <w:t>Obligaciones</w:t>
      </w:r>
    </w:p>
    <w:p w14:paraId="4ABEF6C4" w14:textId="77777777" w:rsidR="00054EF1" w:rsidRPr="00110063" w:rsidRDefault="00054EF1" w:rsidP="00054EF1">
      <w:pPr>
        <w:pStyle w:val="Prrafodelista1"/>
        <w:numPr>
          <w:ilvl w:val="1"/>
          <w:numId w:val="2"/>
        </w:numPr>
        <w:spacing w:before="120" w:after="120" w:line="360" w:lineRule="auto"/>
        <w:ind w:left="788" w:hanging="431"/>
        <w:jc w:val="both"/>
        <w:rPr>
          <w:rFonts w:ascii="Arial" w:hAnsi="Arial" w:cs="Arial"/>
          <w:sz w:val="20"/>
          <w:szCs w:val="20"/>
          <w:lang w:val="es-ES_tradnl"/>
        </w:rPr>
      </w:pPr>
      <w:r w:rsidRPr="00110063">
        <w:rPr>
          <w:rFonts w:ascii="Arial" w:hAnsi="Arial" w:cs="Arial"/>
          <w:sz w:val="20"/>
          <w:szCs w:val="20"/>
          <w:lang w:val="es-ES_tradnl"/>
        </w:rPr>
        <w:t>Será responsabilidad del Promotor la obtención de permisos necesarios ante el CEI, con carácter previo al inicio del Proyecto.</w:t>
      </w:r>
    </w:p>
    <w:p w14:paraId="1B0D8EF4" w14:textId="77777777" w:rsidR="00054EF1" w:rsidRPr="00110063" w:rsidRDefault="00054EF1" w:rsidP="00054EF1">
      <w:pPr>
        <w:pStyle w:val="Prrafodelista1"/>
        <w:numPr>
          <w:ilvl w:val="1"/>
          <w:numId w:val="2"/>
        </w:numPr>
        <w:spacing w:before="120" w:after="120" w:line="360" w:lineRule="auto"/>
        <w:ind w:left="788" w:hanging="431"/>
        <w:jc w:val="both"/>
        <w:rPr>
          <w:rFonts w:ascii="Arial" w:hAnsi="Arial" w:cs="Arial"/>
          <w:sz w:val="20"/>
          <w:szCs w:val="20"/>
          <w:lang w:val="es-ES_tradnl"/>
        </w:rPr>
      </w:pPr>
      <w:r w:rsidRPr="00110063">
        <w:rPr>
          <w:rFonts w:ascii="Arial" w:hAnsi="Arial" w:cs="Arial"/>
          <w:sz w:val="20"/>
          <w:szCs w:val="20"/>
          <w:lang w:val="es-ES_tradnl"/>
        </w:rPr>
        <w:t xml:space="preserve">El Investigador Principal realizará el Proyecto con estricta sujeción a la memoria científica, la cual establece las actividades y tareas que ha de emprender, proseguir y seguir con la debida diligencia. </w:t>
      </w:r>
    </w:p>
    <w:p w14:paraId="7231E0A2" w14:textId="77777777" w:rsidR="00054EF1" w:rsidRPr="00110063" w:rsidRDefault="00054EF1" w:rsidP="00054EF1">
      <w:pPr>
        <w:pStyle w:val="Prrafodelista1"/>
        <w:numPr>
          <w:ilvl w:val="1"/>
          <w:numId w:val="2"/>
        </w:numPr>
        <w:spacing w:before="120" w:after="120" w:line="360" w:lineRule="auto"/>
        <w:ind w:left="788" w:hanging="431"/>
        <w:jc w:val="both"/>
        <w:rPr>
          <w:rFonts w:ascii="Arial" w:hAnsi="Arial" w:cs="Arial"/>
          <w:sz w:val="20"/>
          <w:szCs w:val="20"/>
          <w:lang w:val="es-ES_tradnl"/>
        </w:rPr>
      </w:pPr>
      <w:r w:rsidRPr="00110063">
        <w:rPr>
          <w:rFonts w:ascii="Arial" w:hAnsi="Arial" w:cs="Arial"/>
          <w:sz w:val="20"/>
          <w:szCs w:val="20"/>
        </w:rPr>
        <w:t>El Centro facilitará en sus instalaciones el cumplimiento de las funciones de los profesionales que deban participar en la ejecución del Proyecto, en particular, las del Investigador Principal y demás personal investigador.</w:t>
      </w:r>
    </w:p>
    <w:p w14:paraId="7E839751" w14:textId="77777777" w:rsidR="00054EF1" w:rsidRPr="00110063" w:rsidRDefault="00054EF1" w:rsidP="00054EF1">
      <w:pPr>
        <w:pStyle w:val="Prrafodelista1"/>
        <w:numPr>
          <w:ilvl w:val="1"/>
          <w:numId w:val="2"/>
        </w:numPr>
        <w:spacing w:before="120" w:after="240" w:line="360" w:lineRule="auto"/>
        <w:ind w:left="788" w:hanging="431"/>
        <w:jc w:val="both"/>
        <w:rPr>
          <w:rFonts w:ascii="Arial" w:hAnsi="Arial" w:cs="Arial"/>
          <w:b/>
          <w:bCs/>
          <w:sz w:val="20"/>
          <w:szCs w:val="20"/>
          <w:lang w:val="es-ES_tradnl"/>
        </w:rPr>
      </w:pPr>
      <w:proofErr w:type="spellStart"/>
      <w:r>
        <w:rPr>
          <w:rFonts w:ascii="Arial" w:hAnsi="Arial" w:cs="Arial"/>
          <w:color w:val="000000"/>
          <w:sz w:val="20"/>
          <w:szCs w:val="20"/>
          <w:lang w:val="es-ES_tradnl"/>
        </w:rPr>
        <w:t>Biobizkaia</w:t>
      </w:r>
      <w:proofErr w:type="spellEnd"/>
      <w:r w:rsidRPr="00110063">
        <w:rPr>
          <w:rFonts w:ascii="Arial" w:hAnsi="Arial" w:cs="Arial"/>
          <w:color w:val="000000"/>
          <w:sz w:val="20"/>
          <w:szCs w:val="20"/>
          <w:lang w:val="es-ES_tradnl"/>
        </w:rPr>
        <w:t xml:space="preserve"> será responsable de la gestión económica y administrativa de los fondos correspondientes al centro y en caso de que el Investigador Principal lo indique expresamente, de los correspondientes al equipo investigador.</w:t>
      </w:r>
    </w:p>
    <w:p w14:paraId="1950F0FE" w14:textId="77777777" w:rsidR="00054EF1" w:rsidRPr="00110063" w:rsidRDefault="00054EF1" w:rsidP="00054EF1">
      <w:pPr>
        <w:pStyle w:val="Prrafodelista1"/>
        <w:numPr>
          <w:ilvl w:val="0"/>
          <w:numId w:val="2"/>
        </w:numPr>
        <w:spacing w:before="120" w:after="120" w:line="360" w:lineRule="auto"/>
        <w:ind w:left="357" w:hanging="357"/>
        <w:jc w:val="both"/>
        <w:rPr>
          <w:rFonts w:ascii="Arial" w:hAnsi="Arial" w:cs="Arial"/>
          <w:sz w:val="20"/>
          <w:szCs w:val="20"/>
          <w:lang w:val="es-ES_tradnl"/>
        </w:rPr>
      </w:pPr>
      <w:bookmarkStart w:id="7" w:name="_Toc172526226"/>
      <w:r w:rsidRPr="00110063">
        <w:rPr>
          <w:rFonts w:ascii="Arial" w:hAnsi="Arial" w:cs="Arial"/>
          <w:b/>
          <w:bCs/>
          <w:sz w:val="20"/>
          <w:szCs w:val="20"/>
          <w:lang w:val="es-ES_tradnl"/>
        </w:rPr>
        <w:t xml:space="preserve">Suspensión del </w:t>
      </w:r>
      <w:bookmarkEnd w:id="7"/>
      <w:r w:rsidRPr="00110063">
        <w:rPr>
          <w:rFonts w:ascii="Arial" w:hAnsi="Arial" w:cs="Arial"/>
          <w:b/>
          <w:bCs/>
          <w:sz w:val="20"/>
          <w:szCs w:val="20"/>
          <w:lang w:val="es-ES_tradnl"/>
        </w:rPr>
        <w:t xml:space="preserve">Proyecto </w:t>
      </w:r>
    </w:p>
    <w:p w14:paraId="513A0FC6" w14:textId="77777777" w:rsidR="00054EF1" w:rsidRPr="00110063" w:rsidRDefault="00054EF1" w:rsidP="00054EF1">
      <w:pPr>
        <w:pStyle w:val="Prrafodelista1"/>
        <w:numPr>
          <w:ilvl w:val="1"/>
          <w:numId w:val="2"/>
        </w:numPr>
        <w:spacing w:before="120" w:after="120" w:line="360" w:lineRule="auto"/>
        <w:ind w:left="788" w:hanging="431"/>
        <w:jc w:val="both"/>
        <w:rPr>
          <w:rFonts w:ascii="Arial" w:hAnsi="Arial" w:cs="Arial"/>
          <w:sz w:val="20"/>
          <w:szCs w:val="20"/>
          <w:lang w:val="es-ES_tradnl"/>
        </w:rPr>
      </w:pPr>
      <w:r w:rsidRPr="00110063">
        <w:rPr>
          <w:rFonts w:ascii="Arial" w:hAnsi="Arial" w:cs="Arial"/>
          <w:sz w:val="20"/>
          <w:szCs w:val="20"/>
          <w:lang w:val="es-ES_tradnl"/>
        </w:rPr>
        <w:t>El proyecto podrá suspenderse en los siguientes casos:</w:t>
      </w:r>
    </w:p>
    <w:p w14:paraId="3B7BEE0E" w14:textId="77777777" w:rsidR="00054EF1" w:rsidRPr="00110063" w:rsidRDefault="00054EF1" w:rsidP="00054EF1">
      <w:pPr>
        <w:pStyle w:val="Prrafodelista1"/>
        <w:numPr>
          <w:ilvl w:val="2"/>
          <w:numId w:val="2"/>
        </w:numPr>
        <w:spacing w:before="120" w:line="360" w:lineRule="auto"/>
        <w:ind w:left="1225" w:hanging="505"/>
        <w:jc w:val="both"/>
        <w:rPr>
          <w:rFonts w:ascii="Arial" w:hAnsi="Arial" w:cs="Arial"/>
          <w:sz w:val="20"/>
          <w:szCs w:val="20"/>
          <w:lang w:val="es-ES_tradnl"/>
        </w:rPr>
      </w:pPr>
      <w:r w:rsidRPr="00110063">
        <w:rPr>
          <w:rFonts w:ascii="Arial" w:hAnsi="Arial" w:cs="Arial"/>
          <w:sz w:val="20"/>
          <w:szCs w:val="20"/>
          <w:lang w:val="es-ES_tradnl"/>
        </w:rPr>
        <w:t xml:space="preserve">Por incumplimiento de las obligaciones que competen a las Partes conforme al presente contrato, si dicho incumplimiento no hubiera sido subsanado por </w:t>
      </w:r>
      <w:smartTag w:uri="urn:schemas-microsoft-com:office:smarttags" w:element="PersonName">
        <w:smartTagPr>
          <w:attr w:name="ProductID" w:val="la Parte"/>
        </w:smartTagPr>
        <w:r w:rsidRPr="00110063">
          <w:rPr>
            <w:rFonts w:ascii="Arial" w:hAnsi="Arial" w:cs="Arial"/>
            <w:sz w:val="20"/>
            <w:szCs w:val="20"/>
            <w:lang w:val="es-ES_tradnl"/>
          </w:rPr>
          <w:t>la Parte</w:t>
        </w:r>
      </w:smartTag>
      <w:r w:rsidRPr="00110063">
        <w:rPr>
          <w:rFonts w:ascii="Arial" w:hAnsi="Arial" w:cs="Arial"/>
          <w:sz w:val="20"/>
          <w:szCs w:val="20"/>
          <w:lang w:val="es-ES_tradnl"/>
        </w:rPr>
        <w:t xml:space="preserve"> incumplidora, en un plazo de 15 días, a contar desde la recepción de una comunicación escrita en la que </w:t>
      </w:r>
      <w:smartTag w:uri="urn:schemas-microsoft-com:office:smarttags" w:element="PersonName">
        <w:smartTagPr>
          <w:attr w:name="ProductID" w:val="la Parte"/>
        </w:smartTagPr>
        <w:r w:rsidRPr="00110063">
          <w:rPr>
            <w:rFonts w:ascii="Arial" w:hAnsi="Arial" w:cs="Arial"/>
            <w:sz w:val="20"/>
            <w:szCs w:val="20"/>
            <w:lang w:val="es-ES_tradnl"/>
          </w:rPr>
          <w:t>la Parte</w:t>
        </w:r>
      </w:smartTag>
      <w:r w:rsidRPr="00110063">
        <w:rPr>
          <w:rFonts w:ascii="Arial" w:hAnsi="Arial" w:cs="Arial"/>
          <w:sz w:val="20"/>
          <w:szCs w:val="20"/>
          <w:lang w:val="es-ES_tradnl"/>
        </w:rPr>
        <w:t xml:space="preserve"> cumplidora le requiera el cumplimiento de dichas obligaciones. </w:t>
      </w:r>
    </w:p>
    <w:p w14:paraId="1C6861BC" w14:textId="77777777" w:rsidR="00054EF1" w:rsidRPr="00110063" w:rsidRDefault="00054EF1" w:rsidP="00054EF1">
      <w:pPr>
        <w:pStyle w:val="Prrafodelista1"/>
        <w:numPr>
          <w:ilvl w:val="2"/>
          <w:numId w:val="2"/>
        </w:numPr>
        <w:spacing w:before="120" w:line="360" w:lineRule="auto"/>
        <w:ind w:left="1225" w:hanging="505"/>
        <w:jc w:val="both"/>
        <w:rPr>
          <w:rFonts w:ascii="Arial" w:hAnsi="Arial" w:cs="Arial"/>
          <w:sz w:val="20"/>
          <w:szCs w:val="20"/>
          <w:lang w:val="es-ES_tradnl"/>
        </w:rPr>
      </w:pPr>
      <w:r w:rsidRPr="00110063">
        <w:rPr>
          <w:rFonts w:ascii="Arial" w:hAnsi="Arial" w:cs="Arial"/>
          <w:sz w:val="20"/>
          <w:szCs w:val="20"/>
          <w:lang w:val="es-ES_tradnl"/>
        </w:rPr>
        <w:t>Si el cumplimiento de la memoria científica es deficiente o los datos son incompletos o inexactos de una forma reiterada.</w:t>
      </w:r>
    </w:p>
    <w:p w14:paraId="6B7A2A2F" w14:textId="77777777" w:rsidR="00054EF1" w:rsidRPr="00110063" w:rsidRDefault="00054EF1" w:rsidP="00054EF1">
      <w:pPr>
        <w:pStyle w:val="Prrafodelista1"/>
        <w:numPr>
          <w:ilvl w:val="2"/>
          <w:numId w:val="2"/>
        </w:numPr>
        <w:spacing w:before="120" w:line="360" w:lineRule="auto"/>
        <w:ind w:left="1225" w:hanging="505"/>
        <w:jc w:val="both"/>
        <w:rPr>
          <w:rFonts w:ascii="Arial" w:hAnsi="Arial" w:cs="Arial"/>
          <w:sz w:val="20"/>
          <w:szCs w:val="20"/>
          <w:lang w:val="es-ES_tradnl"/>
        </w:rPr>
      </w:pPr>
      <w:r w:rsidRPr="00110063">
        <w:rPr>
          <w:rFonts w:ascii="Arial" w:hAnsi="Arial" w:cs="Arial"/>
          <w:sz w:val="20"/>
          <w:szCs w:val="20"/>
          <w:lang w:val="es-ES_tradnl"/>
        </w:rPr>
        <w:t>Por acuerdo mutuo entre todas las partes contratantes, que deberá establecerse por escrito.</w:t>
      </w:r>
    </w:p>
    <w:p w14:paraId="48B13274" w14:textId="77777777" w:rsidR="00054EF1" w:rsidRPr="00110063" w:rsidRDefault="00054EF1" w:rsidP="00054EF1">
      <w:pPr>
        <w:pStyle w:val="Prrafodelista1"/>
        <w:numPr>
          <w:ilvl w:val="1"/>
          <w:numId w:val="2"/>
        </w:numPr>
        <w:spacing w:before="120" w:after="240" w:line="360" w:lineRule="auto"/>
        <w:ind w:left="788" w:hanging="431"/>
        <w:jc w:val="both"/>
        <w:rPr>
          <w:rFonts w:ascii="Arial" w:hAnsi="Arial" w:cs="Arial"/>
          <w:sz w:val="20"/>
          <w:szCs w:val="20"/>
          <w:lang w:val="es-ES_tradnl"/>
        </w:rPr>
      </w:pPr>
      <w:r w:rsidRPr="00110063">
        <w:rPr>
          <w:rFonts w:ascii="Arial" w:hAnsi="Arial" w:cs="Arial"/>
          <w:sz w:val="20"/>
          <w:szCs w:val="20"/>
          <w:lang w:val="es-ES_tradnl"/>
        </w:rPr>
        <w:lastRenderedPageBreak/>
        <w:t>En caso de finalización anticipada del proyecto, el Promotor pagará solamente las prestaciones que hayan sido realizadas hasta la fecha de finalización anticipada.</w:t>
      </w:r>
    </w:p>
    <w:p w14:paraId="50E95CD6" w14:textId="77777777" w:rsidR="00054EF1" w:rsidRPr="00110063" w:rsidRDefault="00054EF1" w:rsidP="00054EF1">
      <w:pPr>
        <w:pStyle w:val="Prrafodelista1"/>
        <w:numPr>
          <w:ilvl w:val="0"/>
          <w:numId w:val="2"/>
        </w:numPr>
        <w:spacing w:before="120" w:after="120" w:line="360" w:lineRule="auto"/>
        <w:ind w:left="357" w:hanging="357"/>
        <w:rPr>
          <w:rFonts w:ascii="Arial" w:hAnsi="Arial" w:cs="Arial"/>
          <w:sz w:val="20"/>
          <w:szCs w:val="20"/>
          <w:lang w:val="es-ES_tradnl"/>
        </w:rPr>
      </w:pPr>
      <w:r w:rsidRPr="00110063">
        <w:rPr>
          <w:rFonts w:ascii="Arial" w:hAnsi="Arial" w:cs="Arial"/>
          <w:b/>
          <w:bCs/>
          <w:sz w:val="20"/>
          <w:szCs w:val="20"/>
          <w:lang w:val="es-ES_tradnl"/>
        </w:rPr>
        <w:t>Régimen jurídico aplicable y jurisdicción</w:t>
      </w:r>
    </w:p>
    <w:p w14:paraId="239B6FA3" w14:textId="77777777" w:rsidR="00054EF1" w:rsidRPr="00110063" w:rsidRDefault="00054EF1" w:rsidP="00054EF1">
      <w:pPr>
        <w:pStyle w:val="Prrafodelista1"/>
        <w:numPr>
          <w:ilvl w:val="1"/>
          <w:numId w:val="2"/>
        </w:numPr>
        <w:spacing w:before="120" w:after="120" w:line="360" w:lineRule="auto"/>
        <w:ind w:left="788" w:hanging="431"/>
        <w:jc w:val="both"/>
        <w:rPr>
          <w:rFonts w:ascii="Arial" w:hAnsi="Arial" w:cs="Arial"/>
          <w:sz w:val="20"/>
          <w:szCs w:val="20"/>
          <w:lang w:val="es-ES_tradnl"/>
        </w:rPr>
      </w:pPr>
      <w:r w:rsidRPr="00110063">
        <w:rPr>
          <w:rFonts w:ascii="Arial" w:hAnsi="Arial" w:cs="Arial"/>
          <w:sz w:val="20"/>
          <w:szCs w:val="20"/>
          <w:lang w:val="es-ES_tradnl"/>
        </w:rPr>
        <w:t xml:space="preserve">Las disposiciones del presente Contrato se regularán e interpretarán de acuerdo con la normativa aplicable en materia de realización de este tipo de proyecto y en especial de acuerdo con lo dispuesto en </w:t>
      </w:r>
      <w:smartTag w:uri="urn:schemas-microsoft-com:office:smarttags" w:element="PersonName">
        <w:smartTagPr>
          <w:attr w:name="ProductID" w:val="la Ley"/>
        </w:smartTagPr>
        <w:r w:rsidRPr="00110063">
          <w:rPr>
            <w:rFonts w:ascii="Arial" w:hAnsi="Arial" w:cs="Arial"/>
            <w:sz w:val="20"/>
            <w:szCs w:val="20"/>
            <w:lang w:val="es-ES_tradnl"/>
          </w:rPr>
          <w:t>la Ley</w:t>
        </w:r>
      </w:smartTag>
      <w:r w:rsidRPr="00110063">
        <w:rPr>
          <w:rFonts w:ascii="Arial" w:hAnsi="Arial" w:cs="Arial"/>
          <w:sz w:val="20"/>
          <w:szCs w:val="20"/>
          <w:lang w:val="es-ES_tradnl"/>
        </w:rPr>
        <w:t xml:space="preserve"> 14/2007, de Investigación Biomédica.</w:t>
      </w:r>
    </w:p>
    <w:p w14:paraId="1D16774A" w14:textId="77777777" w:rsidR="00054EF1" w:rsidRDefault="00054EF1" w:rsidP="00054EF1">
      <w:pPr>
        <w:pStyle w:val="Prrafodelista1"/>
        <w:numPr>
          <w:ilvl w:val="1"/>
          <w:numId w:val="2"/>
        </w:numPr>
        <w:spacing w:before="120" w:after="120" w:line="360" w:lineRule="auto"/>
        <w:ind w:left="788" w:hanging="431"/>
        <w:jc w:val="both"/>
        <w:rPr>
          <w:rFonts w:ascii="Arial" w:hAnsi="Arial" w:cs="Arial"/>
          <w:sz w:val="20"/>
          <w:szCs w:val="20"/>
          <w:lang w:val="es-ES_tradnl"/>
        </w:rPr>
      </w:pPr>
      <w:r w:rsidRPr="00110063">
        <w:rPr>
          <w:rFonts w:ascii="Arial" w:hAnsi="Arial" w:cs="Arial"/>
          <w:sz w:val="20"/>
          <w:szCs w:val="20"/>
          <w:lang w:val="es-ES_tradnl"/>
        </w:rPr>
        <w:t xml:space="preserve">En caso de controversia sobre la interpretación o cumplimiento del presente Contrato, las partes, con renuncia expresa a cualquier otro fuero que pudiera corresponderles, se someten a la jurisdicción de los juzgados Vitoria-Gasteiz, sede de </w:t>
      </w:r>
      <w:proofErr w:type="spellStart"/>
      <w:r w:rsidRPr="00110063">
        <w:rPr>
          <w:rFonts w:ascii="Arial" w:hAnsi="Arial" w:cs="Arial"/>
          <w:sz w:val="20"/>
          <w:szCs w:val="20"/>
          <w:lang w:val="es-ES_tradnl"/>
        </w:rPr>
        <w:t>Osakidetza</w:t>
      </w:r>
      <w:proofErr w:type="spellEnd"/>
      <w:r w:rsidRPr="00110063">
        <w:rPr>
          <w:rFonts w:ascii="Arial" w:hAnsi="Arial" w:cs="Arial"/>
          <w:sz w:val="20"/>
          <w:szCs w:val="20"/>
          <w:lang w:val="es-ES_tradnl"/>
        </w:rPr>
        <w:t>.</w:t>
      </w:r>
    </w:p>
    <w:p w14:paraId="01EB18C5" w14:textId="77777777" w:rsidR="00054EF1" w:rsidRPr="004A5970" w:rsidRDefault="00054EF1" w:rsidP="00054EF1">
      <w:pPr>
        <w:pStyle w:val="Prrafodelista1"/>
        <w:numPr>
          <w:ilvl w:val="1"/>
          <w:numId w:val="2"/>
        </w:numPr>
        <w:spacing w:before="120" w:after="240" w:line="360" w:lineRule="auto"/>
        <w:ind w:left="788" w:hanging="431"/>
        <w:jc w:val="both"/>
        <w:rPr>
          <w:rFonts w:ascii="Arial" w:hAnsi="Arial" w:cs="Arial"/>
          <w:sz w:val="20"/>
          <w:szCs w:val="20"/>
          <w:lang w:val="es-ES_tradnl"/>
        </w:rPr>
      </w:pPr>
      <w:r w:rsidRPr="004A5970">
        <w:rPr>
          <w:rFonts w:ascii="Arial" w:hAnsi="Arial" w:cs="Arial"/>
          <w:sz w:val="20"/>
          <w:szCs w:val="20"/>
          <w:lang w:val="es-ES_tradnl"/>
        </w:rPr>
        <w:t>En caso de existir versión en otro idioma del presente contrato, prevalecerá la versión en castellano para todas las partes.</w:t>
      </w:r>
    </w:p>
    <w:p w14:paraId="3321EA99" w14:textId="77777777" w:rsidR="00054EF1" w:rsidRDefault="00054EF1" w:rsidP="00054EF1">
      <w:pPr>
        <w:spacing w:before="120" w:after="120" w:line="360" w:lineRule="auto"/>
        <w:jc w:val="both"/>
        <w:rPr>
          <w:rFonts w:ascii="Arial" w:hAnsi="Arial" w:cs="Arial"/>
          <w:sz w:val="20"/>
          <w:lang w:val="es-ES_tradnl"/>
        </w:rPr>
      </w:pPr>
    </w:p>
    <w:p w14:paraId="3731CFCB" w14:textId="77777777" w:rsidR="00054EF1" w:rsidRPr="00110063" w:rsidRDefault="00054EF1" w:rsidP="00054EF1">
      <w:pPr>
        <w:spacing w:before="120" w:after="120" w:line="360" w:lineRule="auto"/>
        <w:jc w:val="both"/>
        <w:rPr>
          <w:rFonts w:ascii="Arial" w:hAnsi="Arial" w:cs="Arial"/>
          <w:sz w:val="20"/>
          <w:lang w:val="es-ES_tradnl"/>
        </w:rPr>
      </w:pPr>
      <w:r w:rsidRPr="00110063">
        <w:rPr>
          <w:rFonts w:ascii="Arial" w:hAnsi="Arial" w:cs="Arial"/>
          <w:sz w:val="20"/>
          <w:lang w:val="es-ES_tradnl"/>
        </w:rPr>
        <w:t xml:space="preserve">Y en conformidad de todo lo antedicho, y para que así conste, suscriben el presente documento. </w:t>
      </w:r>
    </w:p>
    <w:p w14:paraId="0CFD71EC" w14:textId="77777777" w:rsidR="00054EF1" w:rsidRPr="00110063" w:rsidRDefault="00054EF1" w:rsidP="00054EF1">
      <w:pPr>
        <w:tabs>
          <w:tab w:val="left" w:pos="4536"/>
        </w:tabs>
        <w:spacing w:before="120" w:after="120" w:line="360" w:lineRule="auto"/>
        <w:jc w:val="both"/>
        <w:rPr>
          <w:rFonts w:ascii="Arial" w:hAnsi="Arial" w:cs="Arial"/>
          <w:sz w:val="20"/>
          <w:lang w:val="es-ES_tradnl"/>
        </w:rPr>
      </w:pPr>
      <w:r w:rsidRPr="00110063">
        <w:rPr>
          <w:rFonts w:ascii="Arial" w:hAnsi="Arial" w:cs="Arial"/>
          <w:b/>
          <w:bCs/>
          <w:sz w:val="20"/>
          <w:lang w:val="es-ES_tradnl"/>
        </w:rPr>
        <w:t xml:space="preserve">Por </w:t>
      </w:r>
      <w:proofErr w:type="spellStart"/>
      <w:r>
        <w:rPr>
          <w:rFonts w:ascii="Arial" w:hAnsi="Arial" w:cs="Arial"/>
          <w:b/>
          <w:bCs/>
          <w:sz w:val="20"/>
          <w:lang w:val="es-ES_tradnl"/>
        </w:rPr>
        <w:t>Biobizkaia</w:t>
      </w:r>
      <w:proofErr w:type="spellEnd"/>
      <w:r w:rsidRPr="00110063">
        <w:rPr>
          <w:rFonts w:ascii="Arial" w:hAnsi="Arial" w:cs="Arial"/>
          <w:b/>
          <w:bCs/>
          <w:sz w:val="20"/>
          <w:lang w:val="es-ES_tradnl"/>
        </w:rPr>
        <w:t>:</w:t>
      </w:r>
      <w:r>
        <w:rPr>
          <w:rFonts w:ascii="Arial" w:hAnsi="Arial" w:cs="Arial"/>
          <w:b/>
          <w:bCs/>
          <w:sz w:val="20"/>
          <w:lang w:val="es-ES_tradnl"/>
        </w:rPr>
        <w:tab/>
      </w:r>
      <w:r w:rsidRPr="00110063">
        <w:rPr>
          <w:rFonts w:ascii="Arial" w:hAnsi="Arial" w:cs="Arial"/>
          <w:b/>
          <w:bCs/>
          <w:sz w:val="20"/>
          <w:lang w:val="es-ES_tradnl"/>
        </w:rPr>
        <w:t>Por el P</w:t>
      </w:r>
      <w:r>
        <w:rPr>
          <w:rFonts w:ascii="Arial" w:hAnsi="Arial" w:cs="Arial"/>
          <w:b/>
          <w:bCs/>
          <w:sz w:val="20"/>
          <w:lang w:val="es-ES_tradnl"/>
        </w:rPr>
        <w:t>romotor</w:t>
      </w:r>
      <w:r w:rsidRPr="00110063">
        <w:rPr>
          <w:rFonts w:ascii="Arial" w:hAnsi="Arial" w:cs="Arial"/>
          <w:b/>
          <w:bCs/>
          <w:sz w:val="20"/>
          <w:lang w:val="es-ES_tradnl"/>
        </w:rPr>
        <w:t>:</w:t>
      </w:r>
    </w:p>
    <w:p w14:paraId="72080FAC" w14:textId="77777777" w:rsidR="00054EF1" w:rsidRDefault="00054EF1" w:rsidP="00054EF1">
      <w:pPr>
        <w:tabs>
          <w:tab w:val="left" w:pos="4536"/>
        </w:tabs>
        <w:spacing w:before="120" w:after="120" w:line="360" w:lineRule="auto"/>
        <w:jc w:val="both"/>
        <w:rPr>
          <w:rFonts w:ascii="Arial" w:hAnsi="Arial" w:cs="Arial"/>
          <w:sz w:val="20"/>
          <w:lang w:val="es-ES_tradnl"/>
        </w:rPr>
      </w:pPr>
      <w:r w:rsidRPr="00E10A09">
        <w:rPr>
          <w:rFonts w:ascii="Arial" w:hAnsi="Arial" w:cs="Arial"/>
          <w:color w:val="000000"/>
          <w:sz w:val="20"/>
          <w:lang w:val="es-ES_tradnl"/>
        </w:rPr>
        <w:t xml:space="preserve">Dña. María del Mar </w:t>
      </w:r>
      <w:proofErr w:type="spellStart"/>
      <w:r w:rsidRPr="00E10A09">
        <w:rPr>
          <w:rFonts w:ascii="Arial" w:hAnsi="Arial" w:cs="Arial"/>
          <w:color w:val="000000"/>
          <w:sz w:val="20"/>
          <w:lang w:val="es-ES_tradnl"/>
        </w:rPr>
        <w:t>Mendive</w:t>
      </w:r>
      <w:proofErr w:type="spellEnd"/>
      <w:r w:rsidRPr="00E10A09">
        <w:rPr>
          <w:rFonts w:ascii="Arial" w:hAnsi="Arial" w:cs="Arial"/>
          <w:color w:val="000000"/>
          <w:sz w:val="20"/>
          <w:lang w:val="es-ES_tradnl"/>
        </w:rPr>
        <w:t xml:space="preserve"> Bilbao</w:t>
      </w:r>
      <w:r>
        <w:rPr>
          <w:rFonts w:ascii="Arial" w:hAnsi="Arial" w:cs="Arial"/>
          <w:sz w:val="20"/>
          <w:lang w:val="es-ES_tradnl"/>
        </w:rPr>
        <w:tab/>
      </w:r>
      <w:r w:rsidRPr="00FF77F4">
        <w:rPr>
          <w:rFonts w:ascii="Arial" w:hAnsi="Arial" w:cs="Arial"/>
          <w:iCs/>
          <w:color w:val="BFBFBF"/>
          <w:sz w:val="20"/>
        </w:rPr>
        <w:t>(</w:t>
      </w:r>
      <w:r>
        <w:rPr>
          <w:rFonts w:ascii="Arial" w:hAnsi="Arial" w:cs="Arial"/>
          <w:iCs/>
          <w:color w:val="BFBFBF"/>
          <w:sz w:val="20"/>
        </w:rPr>
        <w:t>nombre representante legal del promotor)</w:t>
      </w:r>
    </w:p>
    <w:p w14:paraId="3A4E2861" w14:textId="77777777" w:rsidR="00054EF1" w:rsidRDefault="00054EF1" w:rsidP="00054EF1">
      <w:pPr>
        <w:spacing w:after="200" w:line="360" w:lineRule="auto"/>
        <w:jc w:val="both"/>
        <w:rPr>
          <w:rFonts w:ascii="Arial" w:hAnsi="Arial" w:cs="Arial"/>
          <w:iCs/>
          <w:color w:val="BFBFBF"/>
          <w:sz w:val="20"/>
        </w:rPr>
      </w:pPr>
      <w:r w:rsidRPr="00110063" w:rsidDel="00B902B8">
        <w:rPr>
          <w:rFonts w:ascii="Arial" w:hAnsi="Arial" w:cs="Arial"/>
          <w:iCs/>
          <w:color w:val="BFBFBF"/>
          <w:sz w:val="20"/>
        </w:rPr>
        <w:t xml:space="preserve"> </w:t>
      </w:r>
    </w:p>
    <w:p w14:paraId="636FE47B" w14:textId="77777777" w:rsidR="00054EF1" w:rsidRPr="00110063" w:rsidRDefault="00054EF1" w:rsidP="00054EF1">
      <w:pPr>
        <w:spacing w:after="200" w:line="360" w:lineRule="auto"/>
        <w:jc w:val="both"/>
        <w:rPr>
          <w:rFonts w:ascii="Arial" w:hAnsi="Arial" w:cs="Arial"/>
          <w:sz w:val="20"/>
          <w:lang w:val="es-ES_tradnl"/>
        </w:rPr>
      </w:pPr>
    </w:p>
    <w:p w14:paraId="569D3B51" w14:textId="77777777" w:rsidR="00054EF1" w:rsidRPr="00110063" w:rsidRDefault="00054EF1" w:rsidP="00054EF1">
      <w:pPr>
        <w:spacing w:before="120" w:after="120" w:line="360" w:lineRule="auto"/>
        <w:jc w:val="both"/>
        <w:rPr>
          <w:rFonts w:ascii="Arial" w:hAnsi="Arial" w:cs="Arial"/>
          <w:sz w:val="20"/>
          <w:lang w:val="es-ES_tradnl"/>
        </w:rPr>
      </w:pPr>
    </w:p>
    <w:p w14:paraId="68F97D32" w14:textId="77777777" w:rsidR="00054EF1" w:rsidRPr="00110063" w:rsidRDefault="00054EF1" w:rsidP="00054EF1">
      <w:pPr>
        <w:spacing w:before="120" w:after="120" w:line="360" w:lineRule="auto"/>
        <w:jc w:val="both"/>
        <w:rPr>
          <w:rFonts w:ascii="Arial" w:hAnsi="Arial" w:cs="Arial"/>
          <w:sz w:val="20"/>
          <w:lang w:val="es-ES_tradnl"/>
        </w:rPr>
      </w:pPr>
      <w:r w:rsidRPr="00110063">
        <w:rPr>
          <w:rFonts w:ascii="Arial" w:hAnsi="Arial" w:cs="Arial"/>
          <w:sz w:val="20"/>
          <w:lang w:val="es-ES_tradnl"/>
        </w:rPr>
        <w:t>Y aceptando el compromiso de los términos que aparecen en el presente contrato:</w:t>
      </w:r>
    </w:p>
    <w:p w14:paraId="4644E126" w14:textId="77777777" w:rsidR="00054EF1" w:rsidRDefault="00054EF1" w:rsidP="00054EF1">
      <w:pPr>
        <w:tabs>
          <w:tab w:val="left" w:pos="4536"/>
        </w:tabs>
        <w:spacing w:before="120" w:after="120" w:line="360" w:lineRule="auto"/>
        <w:jc w:val="both"/>
        <w:rPr>
          <w:rFonts w:ascii="Arial" w:hAnsi="Arial" w:cs="Arial"/>
          <w:b/>
          <w:bCs/>
          <w:sz w:val="20"/>
          <w:lang w:val="es-ES_tradnl"/>
        </w:rPr>
      </w:pPr>
      <w:r w:rsidRPr="00110063">
        <w:rPr>
          <w:rFonts w:ascii="Arial" w:hAnsi="Arial" w:cs="Arial"/>
          <w:b/>
          <w:bCs/>
          <w:sz w:val="20"/>
          <w:lang w:val="es-ES_tradnl"/>
        </w:rPr>
        <w:t>Por el Centro:</w:t>
      </w:r>
      <w:r>
        <w:rPr>
          <w:rFonts w:ascii="Arial" w:hAnsi="Arial" w:cs="Arial"/>
          <w:b/>
          <w:bCs/>
          <w:sz w:val="20"/>
          <w:lang w:val="es-ES_tradnl"/>
        </w:rPr>
        <w:tab/>
      </w:r>
      <w:r w:rsidRPr="00110063">
        <w:rPr>
          <w:rFonts w:ascii="Arial" w:hAnsi="Arial" w:cs="Arial"/>
          <w:b/>
          <w:bCs/>
          <w:sz w:val="20"/>
          <w:lang w:val="es-ES_tradnl"/>
        </w:rPr>
        <w:t>Investigador Principal:</w:t>
      </w:r>
    </w:p>
    <w:p w14:paraId="5B7E3D8E" w14:textId="77777777" w:rsidR="00054EF1" w:rsidRPr="005B4CB6" w:rsidRDefault="00054EF1" w:rsidP="00054EF1">
      <w:pPr>
        <w:tabs>
          <w:tab w:val="left" w:pos="4536"/>
        </w:tabs>
        <w:spacing w:before="120" w:after="120" w:line="360" w:lineRule="auto"/>
        <w:ind w:left="567" w:hanging="567"/>
        <w:rPr>
          <w:rFonts w:ascii="Arial" w:hAnsi="Arial" w:cs="Arial"/>
          <w:b/>
          <w:bCs/>
          <w:sz w:val="20"/>
        </w:rPr>
      </w:pPr>
      <w:r w:rsidRPr="004A5970">
        <w:rPr>
          <w:rFonts w:ascii="Arial" w:hAnsi="Arial" w:cs="Arial"/>
          <w:bCs/>
          <w:color w:val="A6A6A6"/>
          <w:sz w:val="20"/>
          <w:lang w:val="es-ES_tradnl"/>
        </w:rPr>
        <w:t>(Director/a</w:t>
      </w:r>
      <w:r>
        <w:rPr>
          <w:rFonts w:ascii="Arial" w:hAnsi="Arial" w:cs="Arial"/>
          <w:bCs/>
          <w:color w:val="A6A6A6"/>
          <w:sz w:val="20"/>
          <w:lang w:val="es-ES_tradnl"/>
        </w:rPr>
        <w:t xml:space="preserve"> Gerente del Centro</w:t>
      </w:r>
      <w:r w:rsidRPr="004A5970">
        <w:rPr>
          <w:rFonts w:ascii="Arial" w:hAnsi="Arial" w:cs="Arial"/>
          <w:bCs/>
          <w:color w:val="A6A6A6"/>
          <w:sz w:val="20"/>
          <w:lang w:val="es-ES_tradnl"/>
        </w:rPr>
        <w:t>)</w:t>
      </w:r>
      <w:r>
        <w:rPr>
          <w:rFonts w:ascii="Arial" w:hAnsi="Arial" w:cs="Arial"/>
          <w:b/>
          <w:bCs/>
          <w:sz w:val="20"/>
          <w:lang w:val="es-ES_tradnl"/>
        </w:rPr>
        <w:tab/>
      </w:r>
      <w:r w:rsidRPr="004A5970">
        <w:rPr>
          <w:rFonts w:ascii="Arial" w:hAnsi="Arial" w:cs="Arial"/>
          <w:iCs/>
          <w:color w:val="BFBFBF"/>
          <w:sz w:val="20"/>
        </w:rPr>
        <w:t>(Nombre del investigador/a principal)</w:t>
      </w:r>
    </w:p>
    <w:p w14:paraId="150C46C2" w14:textId="77777777" w:rsidR="00054EF1" w:rsidRPr="00110063" w:rsidRDefault="00054EF1" w:rsidP="00054EF1">
      <w:pPr>
        <w:spacing w:before="120" w:after="120" w:line="360" w:lineRule="auto"/>
        <w:ind w:left="567" w:hanging="567"/>
        <w:jc w:val="center"/>
        <w:rPr>
          <w:rFonts w:ascii="Arial" w:hAnsi="Arial" w:cs="Arial"/>
          <w:b/>
          <w:bCs/>
          <w:sz w:val="20"/>
          <w:lang w:val="es-ES_tradnl"/>
        </w:rPr>
      </w:pPr>
      <w:r w:rsidRPr="00110063">
        <w:rPr>
          <w:rFonts w:ascii="Arial" w:hAnsi="Arial" w:cs="Arial"/>
          <w:b/>
          <w:bCs/>
          <w:sz w:val="20"/>
          <w:lang w:val="es-ES_tradnl"/>
        </w:rPr>
        <w:br w:type="page"/>
      </w:r>
      <w:r w:rsidRPr="00110063">
        <w:rPr>
          <w:rFonts w:ascii="Arial" w:hAnsi="Arial" w:cs="Arial"/>
          <w:b/>
          <w:bCs/>
          <w:sz w:val="20"/>
          <w:lang w:val="es-ES_tradnl"/>
        </w:rPr>
        <w:lastRenderedPageBreak/>
        <w:t>ANEXOS</w:t>
      </w:r>
    </w:p>
    <w:p w14:paraId="13032F9C" w14:textId="77777777" w:rsidR="00054EF1" w:rsidRPr="00110063" w:rsidRDefault="00054EF1" w:rsidP="00054EF1">
      <w:pPr>
        <w:spacing w:before="120" w:after="120" w:line="360" w:lineRule="auto"/>
        <w:ind w:left="567" w:hanging="567"/>
        <w:rPr>
          <w:rFonts w:ascii="Arial" w:hAnsi="Arial" w:cs="Arial"/>
          <w:b/>
          <w:bCs/>
          <w:sz w:val="20"/>
          <w:lang w:val="es-ES_tradnl"/>
        </w:rPr>
      </w:pPr>
    </w:p>
    <w:p w14:paraId="7C4630CF" w14:textId="77777777" w:rsidR="00054EF1" w:rsidRPr="00110063" w:rsidRDefault="00054EF1" w:rsidP="00054EF1">
      <w:pPr>
        <w:spacing w:before="120" w:after="120" w:line="360" w:lineRule="auto"/>
        <w:ind w:left="567" w:hanging="567"/>
        <w:rPr>
          <w:rFonts w:ascii="Arial" w:hAnsi="Arial" w:cs="Arial"/>
          <w:b/>
          <w:bCs/>
          <w:sz w:val="20"/>
        </w:rPr>
      </w:pPr>
      <w:r w:rsidRPr="00110063">
        <w:rPr>
          <w:rFonts w:ascii="Arial" w:hAnsi="Arial" w:cs="Arial"/>
          <w:b/>
          <w:bCs/>
          <w:sz w:val="20"/>
        </w:rPr>
        <w:t xml:space="preserve">Anexo I: Memoria Científica del Proyecto </w:t>
      </w:r>
    </w:p>
    <w:p w14:paraId="2BCB7DCC" w14:textId="77777777" w:rsidR="00054EF1" w:rsidRPr="00110063" w:rsidRDefault="00054EF1" w:rsidP="00054EF1">
      <w:pPr>
        <w:keepNext/>
        <w:spacing w:before="120" w:after="120" w:line="360" w:lineRule="auto"/>
        <w:ind w:left="567" w:hanging="567"/>
        <w:rPr>
          <w:rFonts w:ascii="Arial" w:hAnsi="Arial" w:cs="Arial"/>
          <w:b/>
          <w:bCs/>
          <w:sz w:val="20"/>
        </w:rPr>
      </w:pPr>
      <w:r w:rsidRPr="00110063">
        <w:rPr>
          <w:rFonts w:ascii="Arial" w:hAnsi="Arial" w:cs="Arial"/>
          <w:b/>
          <w:bCs/>
          <w:sz w:val="20"/>
        </w:rPr>
        <w:t>Anexo II: Memoria económica</w:t>
      </w:r>
    </w:p>
    <w:p w14:paraId="38A5B3AE" w14:textId="77777777" w:rsidR="00054EF1" w:rsidRPr="00110063" w:rsidRDefault="00054EF1" w:rsidP="00054EF1">
      <w:pPr>
        <w:pStyle w:val="Prrafodelista1"/>
        <w:keepNext/>
        <w:spacing w:before="120" w:after="120" w:line="360" w:lineRule="auto"/>
        <w:ind w:left="0"/>
        <w:jc w:val="both"/>
        <w:rPr>
          <w:rFonts w:ascii="Arial" w:hAnsi="Arial" w:cs="Arial"/>
          <w:b/>
          <w:bCs/>
          <w:sz w:val="20"/>
          <w:szCs w:val="20"/>
          <w:lang w:val="es-ES_tradnl"/>
        </w:rPr>
      </w:pPr>
      <w:r w:rsidRPr="00110063">
        <w:rPr>
          <w:rFonts w:ascii="Arial" w:hAnsi="Arial" w:cs="Arial"/>
          <w:b/>
          <w:bCs/>
          <w:sz w:val="20"/>
          <w:szCs w:val="20"/>
          <w:lang w:val="es-ES_tradnl"/>
        </w:rPr>
        <w:t>Anexo III: Protección de Datos Personales</w:t>
      </w:r>
    </w:p>
    <w:p w14:paraId="47EAF95F" w14:textId="77777777" w:rsidR="00054EF1" w:rsidRPr="00693DEF" w:rsidRDefault="00054EF1" w:rsidP="00054EF1">
      <w:pPr>
        <w:spacing w:after="200" w:line="360" w:lineRule="auto"/>
        <w:jc w:val="center"/>
        <w:rPr>
          <w:rFonts w:ascii="Arial" w:hAnsi="Arial" w:cs="Arial"/>
          <w:b/>
          <w:bCs/>
          <w:sz w:val="22"/>
          <w:szCs w:val="22"/>
          <w:lang w:val="pt-BR"/>
        </w:rPr>
      </w:pPr>
      <w:r w:rsidRPr="00110063">
        <w:rPr>
          <w:rFonts w:ascii="Arial" w:hAnsi="Arial" w:cs="Arial"/>
          <w:b/>
          <w:bCs/>
          <w:sz w:val="20"/>
          <w:lang w:val="es-ES_tradnl"/>
        </w:rPr>
        <w:br w:type="page"/>
      </w:r>
      <w:r w:rsidRPr="00693DEF">
        <w:rPr>
          <w:rFonts w:ascii="Arial" w:hAnsi="Arial" w:cs="Arial"/>
          <w:b/>
          <w:bCs/>
          <w:sz w:val="22"/>
          <w:szCs w:val="22"/>
          <w:lang w:val="pt-BR"/>
        </w:rPr>
        <w:lastRenderedPageBreak/>
        <w:t xml:space="preserve">Anexo I: Memoria Científica </w:t>
      </w:r>
      <w:proofErr w:type="spellStart"/>
      <w:r w:rsidRPr="00693DEF">
        <w:rPr>
          <w:rFonts w:ascii="Arial" w:hAnsi="Arial" w:cs="Arial"/>
          <w:b/>
          <w:bCs/>
          <w:sz w:val="22"/>
          <w:szCs w:val="22"/>
          <w:lang w:val="pt-BR"/>
        </w:rPr>
        <w:t>del</w:t>
      </w:r>
      <w:proofErr w:type="spellEnd"/>
      <w:r w:rsidRPr="00693DEF">
        <w:rPr>
          <w:rFonts w:ascii="Arial" w:hAnsi="Arial" w:cs="Arial"/>
          <w:b/>
          <w:bCs/>
          <w:sz w:val="22"/>
          <w:szCs w:val="22"/>
          <w:lang w:val="pt-BR"/>
        </w:rPr>
        <w:t xml:space="preserve"> </w:t>
      </w:r>
      <w:proofErr w:type="spellStart"/>
      <w:r w:rsidRPr="00693DEF">
        <w:rPr>
          <w:rFonts w:ascii="Arial" w:hAnsi="Arial" w:cs="Arial"/>
          <w:b/>
          <w:bCs/>
          <w:sz w:val="22"/>
          <w:szCs w:val="22"/>
          <w:lang w:val="pt-BR"/>
        </w:rPr>
        <w:t>Proyecto</w:t>
      </w:r>
      <w:proofErr w:type="spellEnd"/>
    </w:p>
    <w:p w14:paraId="1C6D7F37" w14:textId="77777777" w:rsidR="00054EF1" w:rsidRPr="00110063" w:rsidRDefault="00054EF1" w:rsidP="00054EF1">
      <w:pPr>
        <w:spacing w:line="360" w:lineRule="auto"/>
        <w:jc w:val="center"/>
        <w:rPr>
          <w:rFonts w:ascii="Arial" w:hAnsi="Arial" w:cs="Arial"/>
          <w:b/>
          <w:bCs/>
        </w:rPr>
      </w:pPr>
      <w:r w:rsidRPr="00110063">
        <w:rPr>
          <w:rFonts w:ascii="Arial" w:hAnsi="Arial" w:cs="Arial"/>
          <w:b/>
          <w:bCs/>
        </w:rPr>
        <w:t>Consultar en documento por separado</w:t>
      </w:r>
    </w:p>
    <w:p w14:paraId="2FB62252" w14:textId="77777777" w:rsidR="00054EF1" w:rsidRPr="00693DEF" w:rsidRDefault="00054EF1" w:rsidP="00054EF1">
      <w:pPr>
        <w:spacing w:after="200" w:line="360" w:lineRule="auto"/>
        <w:jc w:val="center"/>
        <w:rPr>
          <w:rFonts w:ascii="Arial" w:hAnsi="Arial" w:cs="Arial"/>
          <w:b/>
          <w:bCs/>
          <w:sz w:val="22"/>
          <w:szCs w:val="22"/>
          <w:lang w:val="pt-BR"/>
        </w:rPr>
      </w:pPr>
      <w:r w:rsidRPr="00110063">
        <w:rPr>
          <w:rFonts w:ascii="Arial" w:hAnsi="Arial" w:cs="Arial"/>
          <w:b/>
          <w:bCs/>
          <w:sz w:val="20"/>
          <w:lang w:val="pt-BR"/>
        </w:rPr>
        <w:br w:type="page"/>
      </w:r>
      <w:r w:rsidRPr="00693DEF">
        <w:rPr>
          <w:rFonts w:ascii="Arial" w:hAnsi="Arial" w:cs="Arial"/>
          <w:b/>
          <w:bCs/>
          <w:sz w:val="22"/>
          <w:szCs w:val="22"/>
          <w:lang w:val="pt-BR"/>
        </w:rPr>
        <w:lastRenderedPageBreak/>
        <w:t>Anexo II: Memoria económica</w:t>
      </w:r>
    </w:p>
    <w:p w14:paraId="794F663F" w14:textId="77777777" w:rsidR="00054EF1" w:rsidRPr="00110063" w:rsidRDefault="00054EF1" w:rsidP="00054EF1">
      <w:pPr>
        <w:keepNext/>
        <w:spacing w:before="120" w:after="120" w:line="360" w:lineRule="auto"/>
        <w:jc w:val="both"/>
        <w:rPr>
          <w:rFonts w:ascii="Arial" w:hAnsi="Arial" w:cs="Arial"/>
          <w:iCs/>
          <w:color w:val="BFBFBF"/>
          <w:sz w:val="20"/>
          <w:lang w:val="pt-BR"/>
        </w:rPr>
      </w:pPr>
      <w:r w:rsidRPr="00110063">
        <w:rPr>
          <w:rFonts w:ascii="Arial" w:hAnsi="Arial" w:cs="Arial"/>
          <w:b/>
          <w:bCs/>
          <w:sz w:val="20"/>
          <w:lang w:val="pt-BR"/>
        </w:rPr>
        <w:t xml:space="preserve">Título </w:t>
      </w:r>
      <w:proofErr w:type="spellStart"/>
      <w:r w:rsidRPr="00110063">
        <w:rPr>
          <w:rFonts w:ascii="Arial" w:hAnsi="Arial" w:cs="Arial"/>
          <w:b/>
          <w:bCs/>
          <w:sz w:val="20"/>
          <w:lang w:val="pt-BR"/>
        </w:rPr>
        <w:t>del</w:t>
      </w:r>
      <w:proofErr w:type="spellEnd"/>
      <w:r w:rsidRPr="00110063">
        <w:rPr>
          <w:rFonts w:ascii="Arial" w:hAnsi="Arial" w:cs="Arial"/>
          <w:b/>
          <w:bCs/>
          <w:sz w:val="20"/>
          <w:lang w:val="pt-BR"/>
        </w:rPr>
        <w:t xml:space="preserve"> </w:t>
      </w:r>
      <w:proofErr w:type="spellStart"/>
      <w:r w:rsidRPr="00110063">
        <w:rPr>
          <w:rFonts w:ascii="Arial" w:hAnsi="Arial" w:cs="Arial"/>
          <w:b/>
          <w:bCs/>
          <w:sz w:val="20"/>
          <w:lang w:val="pt-BR"/>
        </w:rPr>
        <w:t>proyecto</w:t>
      </w:r>
      <w:proofErr w:type="spellEnd"/>
      <w:r w:rsidRPr="00110063">
        <w:rPr>
          <w:rFonts w:ascii="Arial" w:hAnsi="Arial" w:cs="Arial"/>
          <w:b/>
          <w:bCs/>
          <w:sz w:val="20"/>
          <w:lang w:val="pt-BR"/>
        </w:rPr>
        <w:t xml:space="preserve">: </w:t>
      </w:r>
      <w:r w:rsidRPr="00110063">
        <w:rPr>
          <w:rFonts w:ascii="Arial" w:hAnsi="Arial" w:cs="Arial"/>
          <w:iCs/>
          <w:color w:val="BFBFBF"/>
          <w:sz w:val="20"/>
          <w:lang w:val="pt-BR"/>
        </w:rPr>
        <w:t xml:space="preserve">(título completo </w:t>
      </w:r>
      <w:proofErr w:type="spellStart"/>
      <w:r w:rsidRPr="00110063">
        <w:rPr>
          <w:rFonts w:ascii="Arial" w:hAnsi="Arial" w:cs="Arial"/>
          <w:iCs/>
          <w:color w:val="BFBFBF"/>
          <w:sz w:val="20"/>
          <w:lang w:val="pt-BR"/>
        </w:rPr>
        <w:t>del</w:t>
      </w:r>
      <w:proofErr w:type="spellEnd"/>
      <w:r w:rsidRPr="00110063">
        <w:rPr>
          <w:rFonts w:ascii="Arial" w:hAnsi="Arial" w:cs="Arial"/>
          <w:iCs/>
          <w:color w:val="BFBFBF"/>
          <w:sz w:val="20"/>
          <w:lang w:val="pt-BR"/>
        </w:rPr>
        <w:t xml:space="preserve"> </w:t>
      </w:r>
      <w:proofErr w:type="spellStart"/>
      <w:r w:rsidRPr="00110063">
        <w:rPr>
          <w:rFonts w:ascii="Arial" w:hAnsi="Arial" w:cs="Arial"/>
          <w:iCs/>
          <w:color w:val="BFBFBF"/>
          <w:sz w:val="20"/>
          <w:lang w:val="pt-BR"/>
        </w:rPr>
        <w:t>proyecto</w:t>
      </w:r>
      <w:proofErr w:type="spellEnd"/>
      <w:r w:rsidRPr="00110063">
        <w:rPr>
          <w:rFonts w:ascii="Arial" w:hAnsi="Arial" w:cs="Arial"/>
          <w:iCs/>
          <w:color w:val="BFBFBF"/>
          <w:sz w:val="20"/>
          <w:lang w:val="pt-BR"/>
        </w:rPr>
        <w:t xml:space="preserve"> )</w:t>
      </w:r>
    </w:p>
    <w:p w14:paraId="76128382" w14:textId="77777777" w:rsidR="00054EF1" w:rsidRPr="00110063" w:rsidRDefault="00054EF1" w:rsidP="00054EF1">
      <w:pPr>
        <w:keepNext/>
        <w:spacing w:before="120" w:after="120" w:line="360" w:lineRule="auto"/>
        <w:ind w:left="567" w:hanging="567"/>
        <w:jc w:val="both"/>
        <w:rPr>
          <w:rFonts w:ascii="Arial" w:hAnsi="Arial" w:cs="Arial"/>
          <w:iCs/>
          <w:color w:val="BFBFBF"/>
          <w:sz w:val="20"/>
          <w:lang w:val="pt-BR"/>
        </w:rPr>
      </w:pPr>
      <w:r w:rsidRPr="00110063">
        <w:rPr>
          <w:rFonts w:ascii="Arial" w:hAnsi="Arial" w:cs="Arial"/>
          <w:b/>
          <w:bCs/>
          <w:sz w:val="20"/>
          <w:lang w:val="pt-BR"/>
        </w:rPr>
        <w:t xml:space="preserve">Código: </w:t>
      </w:r>
      <w:r w:rsidRPr="00110063">
        <w:rPr>
          <w:rFonts w:ascii="Arial" w:hAnsi="Arial" w:cs="Arial"/>
          <w:iCs/>
          <w:color w:val="BFBFBF"/>
          <w:sz w:val="20"/>
          <w:lang w:val="pt-BR"/>
        </w:rPr>
        <w:t>(</w:t>
      </w:r>
      <w:proofErr w:type="spellStart"/>
      <w:r w:rsidRPr="00110063">
        <w:rPr>
          <w:rFonts w:ascii="Arial" w:hAnsi="Arial" w:cs="Arial"/>
          <w:iCs/>
          <w:color w:val="BFBFBF"/>
          <w:sz w:val="20"/>
          <w:lang w:val="pt-BR"/>
        </w:rPr>
        <w:t>añádase</w:t>
      </w:r>
      <w:proofErr w:type="spellEnd"/>
      <w:r w:rsidRPr="00110063">
        <w:rPr>
          <w:rFonts w:ascii="Arial" w:hAnsi="Arial" w:cs="Arial"/>
          <w:iCs/>
          <w:color w:val="BFBFBF"/>
          <w:sz w:val="20"/>
          <w:lang w:val="pt-BR"/>
        </w:rPr>
        <w:t xml:space="preserve"> </w:t>
      </w:r>
      <w:proofErr w:type="spellStart"/>
      <w:r w:rsidRPr="00110063">
        <w:rPr>
          <w:rFonts w:ascii="Arial" w:hAnsi="Arial" w:cs="Arial"/>
          <w:iCs/>
          <w:color w:val="BFBFBF"/>
          <w:sz w:val="20"/>
          <w:lang w:val="pt-BR"/>
        </w:rPr>
        <w:t>el</w:t>
      </w:r>
      <w:proofErr w:type="spellEnd"/>
      <w:r w:rsidRPr="00110063">
        <w:rPr>
          <w:rFonts w:ascii="Arial" w:hAnsi="Arial" w:cs="Arial"/>
          <w:iCs/>
          <w:color w:val="BFBFBF"/>
          <w:sz w:val="20"/>
          <w:lang w:val="pt-BR"/>
        </w:rPr>
        <w:t xml:space="preserve"> código </w:t>
      </w:r>
      <w:proofErr w:type="spellStart"/>
      <w:r w:rsidRPr="00110063">
        <w:rPr>
          <w:rFonts w:ascii="Arial" w:hAnsi="Arial" w:cs="Arial"/>
          <w:iCs/>
          <w:color w:val="BFBFBF"/>
          <w:sz w:val="20"/>
          <w:lang w:val="pt-BR"/>
        </w:rPr>
        <w:t>asignado</w:t>
      </w:r>
      <w:proofErr w:type="spellEnd"/>
      <w:r w:rsidRPr="00110063">
        <w:rPr>
          <w:rFonts w:ascii="Arial" w:hAnsi="Arial" w:cs="Arial"/>
          <w:iCs/>
          <w:color w:val="BFBFBF"/>
          <w:sz w:val="20"/>
          <w:lang w:val="pt-BR"/>
        </w:rPr>
        <w:t xml:space="preserve"> por </w:t>
      </w:r>
      <w:proofErr w:type="spellStart"/>
      <w:r w:rsidRPr="00110063">
        <w:rPr>
          <w:rFonts w:ascii="Arial" w:hAnsi="Arial" w:cs="Arial"/>
          <w:iCs/>
          <w:color w:val="BFBFBF"/>
          <w:sz w:val="20"/>
          <w:lang w:val="pt-BR"/>
        </w:rPr>
        <w:t>el</w:t>
      </w:r>
      <w:proofErr w:type="spellEnd"/>
      <w:r w:rsidRPr="00110063">
        <w:rPr>
          <w:rFonts w:ascii="Arial" w:hAnsi="Arial" w:cs="Arial"/>
          <w:iCs/>
          <w:color w:val="BFBFBF"/>
          <w:sz w:val="20"/>
          <w:lang w:val="pt-BR"/>
        </w:rPr>
        <w:t xml:space="preserve"> promotor)</w:t>
      </w:r>
    </w:p>
    <w:p w14:paraId="3F4BFF8C" w14:textId="77777777" w:rsidR="00054EF1" w:rsidRPr="00110063" w:rsidRDefault="00054EF1" w:rsidP="00054EF1">
      <w:pPr>
        <w:keepNext/>
        <w:spacing w:before="120" w:after="120" w:line="360" w:lineRule="auto"/>
        <w:ind w:left="567" w:hanging="567"/>
        <w:jc w:val="both"/>
        <w:rPr>
          <w:rFonts w:ascii="Arial" w:hAnsi="Arial" w:cs="Arial"/>
          <w:iCs/>
          <w:color w:val="BFBFBF"/>
          <w:sz w:val="20"/>
          <w:lang w:val="pt-BR"/>
        </w:rPr>
      </w:pPr>
      <w:r w:rsidRPr="00110063">
        <w:rPr>
          <w:rFonts w:ascii="Arial" w:hAnsi="Arial" w:cs="Arial"/>
          <w:b/>
          <w:bCs/>
          <w:sz w:val="20"/>
          <w:lang w:val="pt-BR"/>
        </w:rPr>
        <w:t>Centro:</w:t>
      </w:r>
      <w:r w:rsidRPr="00110063">
        <w:rPr>
          <w:rFonts w:ascii="Arial" w:hAnsi="Arial" w:cs="Arial"/>
          <w:iCs/>
          <w:color w:val="BFBFBF"/>
          <w:sz w:val="20"/>
          <w:lang w:val="pt-BR"/>
        </w:rPr>
        <w:t xml:space="preserve"> (</w:t>
      </w:r>
      <w:proofErr w:type="spellStart"/>
      <w:r w:rsidRPr="00110063">
        <w:rPr>
          <w:rFonts w:ascii="Arial" w:hAnsi="Arial" w:cs="Arial"/>
          <w:iCs/>
          <w:color w:val="BFBFBF"/>
          <w:sz w:val="20"/>
          <w:lang w:val="pt-BR"/>
        </w:rPr>
        <w:t>nombre</w:t>
      </w:r>
      <w:proofErr w:type="spellEnd"/>
      <w:r w:rsidRPr="00110063">
        <w:rPr>
          <w:rFonts w:ascii="Arial" w:hAnsi="Arial" w:cs="Arial"/>
          <w:iCs/>
          <w:color w:val="BFBFBF"/>
          <w:sz w:val="20"/>
          <w:lang w:val="pt-BR"/>
        </w:rPr>
        <w:t xml:space="preserve"> </w:t>
      </w:r>
      <w:proofErr w:type="spellStart"/>
      <w:r w:rsidRPr="00110063">
        <w:rPr>
          <w:rFonts w:ascii="Arial" w:hAnsi="Arial" w:cs="Arial"/>
          <w:iCs/>
          <w:color w:val="BFBFBF"/>
          <w:sz w:val="20"/>
          <w:lang w:val="pt-BR"/>
        </w:rPr>
        <w:t>del</w:t>
      </w:r>
      <w:proofErr w:type="spellEnd"/>
      <w:r w:rsidRPr="00110063">
        <w:rPr>
          <w:rFonts w:ascii="Arial" w:hAnsi="Arial" w:cs="Arial"/>
          <w:iCs/>
          <w:color w:val="BFBFBF"/>
          <w:sz w:val="20"/>
          <w:lang w:val="pt-BR"/>
        </w:rPr>
        <w:t xml:space="preserve"> Centro) </w:t>
      </w:r>
    </w:p>
    <w:p w14:paraId="6197784C" w14:textId="77777777" w:rsidR="00054EF1" w:rsidRPr="00110063" w:rsidRDefault="00054EF1" w:rsidP="00054EF1">
      <w:pPr>
        <w:keepNext/>
        <w:spacing w:before="120" w:after="120" w:line="360" w:lineRule="auto"/>
        <w:ind w:left="567" w:hanging="567"/>
        <w:jc w:val="both"/>
        <w:rPr>
          <w:rFonts w:ascii="Arial" w:hAnsi="Arial" w:cs="Arial"/>
          <w:iCs/>
          <w:color w:val="BFBFBF"/>
          <w:sz w:val="20"/>
          <w:lang w:val="pt-BR"/>
        </w:rPr>
      </w:pPr>
      <w:r w:rsidRPr="00110063">
        <w:rPr>
          <w:rFonts w:ascii="Arial" w:hAnsi="Arial" w:cs="Arial"/>
          <w:b/>
          <w:bCs/>
          <w:sz w:val="20"/>
          <w:lang w:val="pt-BR"/>
        </w:rPr>
        <w:t xml:space="preserve">Nº de pacientes estimado para este centro: </w:t>
      </w:r>
      <w:r w:rsidRPr="00110063">
        <w:rPr>
          <w:rFonts w:ascii="Arial" w:hAnsi="Arial" w:cs="Arial"/>
          <w:iCs/>
          <w:color w:val="BFBFBF"/>
          <w:sz w:val="20"/>
          <w:lang w:val="pt-BR"/>
        </w:rPr>
        <w:t xml:space="preserve">(número de </w:t>
      </w:r>
      <w:proofErr w:type="spellStart"/>
      <w:r w:rsidRPr="00110063">
        <w:rPr>
          <w:rFonts w:ascii="Arial" w:hAnsi="Arial" w:cs="Arial"/>
          <w:iCs/>
          <w:color w:val="BFBFBF"/>
          <w:sz w:val="20"/>
          <w:lang w:val="pt-BR"/>
        </w:rPr>
        <w:t>sujetos</w:t>
      </w:r>
      <w:proofErr w:type="spellEnd"/>
      <w:r w:rsidRPr="00110063">
        <w:rPr>
          <w:rFonts w:ascii="Arial" w:hAnsi="Arial" w:cs="Arial"/>
          <w:iCs/>
          <w:color w:val="BFBFBF"/>
          <w:sz w:val="20"/>
          <w:lang w:val="pt-BR"/>
        </w:rPr>
        <w:t xml:space="preserve"> participantes </w:t>
      </w:r>
      <w:proofErr w:type="spellStart"/>
      <w:r w:rsidRPr="00110063">
        <w:rPr>
          <w:rFonts w:ascii="Arial" w:hAnsi="Arial" w:cs="Arial"/>
          <w:iCs/>
          <w:color w:val="BFBFBF"/>
          <w:sz w:val="20"/>
          <w:lang w:val="pt-BR"/>
        </w:rPr>
        <w:t>en</w:t>
      </w:r>
      <w:proofErr w:type="spellEnd"/>
      <w:r w:rsidRPr="00110063">
        <w:rPr>
          <w:rFonts w:ascii="Arial" w:hAnsi="Arial" w:cs="Arial"/>
          <w:iCs/>
          <w:color w:val="BFBFBF"/>
          <w:sz w:val="20"/>
          <w:lang w:val="pt-BR"/>
        </w:rPr>
        <w:t xml:space="preserve"> </w:t>
      </w:r>
      <w:proofErr w:type="spellStart"/>
      <w:r w:rsidRPr="00110063">
        <w:rPr>
          <w:rFonts w:ascii="Arial" w:hAnsi="Arial" w:cs="Arial"/>
          <w:iCs/>
          <w:color w:val="BFBFBF"/>
          <w:sz w:val="20"/>
          <w:lang w:val="pt-BR"/>
        </w:rPr>
        <w:t>el</w:t>
      </w:r>
      <w:proofErr w:type="spellEnd"/>
      <w:r w:rsidRPr="00110063">
        <w:rPr>
          <w:rFonts w:ascii="Arial" w:hAnsi="Arial" w:cs="Arial"/>
          <w:iCs/>
          <w:color w:val="BFBFBF"/>
          <w:sz w:val="20"/>
          <w:lang w:val="pt-BR"/>
        </w:rPr>
        <w:t xml:space="preserve"> </w:t>
      </w:r>
      <w:proofErr w:type="spellStart"/>
      <w:r w:rsidRPr="00110063">
        <w:rPr>
          <w:rFonts w:ascii="Arial" w:hAnsi="Arial" w:cs="Arial"/>
          <w:iCs/>
          <w:color w:val="BFBFBF"/>
          <w:sz w:val="20"/>
          <w:lang w:val="pt-BR"/>
        </w:rPr>
        <w:t>proyecto</w:t>
      </w:r>
      <w:proofErr w:type="spellEnd"/>
      <w:r w:rsidRPr="00110063">
        <w:rPr>
          <w:rFonts w:ascii="Arial" w:hAnsi="Arial" w:cs="Arial"/>
          <w:iCs/>
          <w:color w:val="BFBFBF"/>
          <w:sz w:val="20"/>
          <w:lang w:val="pt-BR"/>
        </w:rPr>
        <w:t>)</w:t>
      </w:r>
    </w:p>
    <w:p w14:paraId="0AEEDEAB" w14:textId="77777777" w:rsidR="00054EF1" w:rsidRPr="00110063" w:rsidRDefault="00054EF1" w:rsidP="00054EF1">
      <w:pPr>
        <w:keepNext/>
        <w:spacing w:before="120" w:after="120" w:line="360" w:lineRule="auto"/>
        <w:jc w:val="both"/>
        <w:rPr>
          <w:rFonts w:ascii="Arial" w:hAnsi="Arial" w:cs="Arial"/>
          <w:iCs/>
          <w:color w:val="BFBFBF"/>
          <w:sz w:val="20"/>
        </w:rPr>
      </w:pPr>
      <w:r w:rsidRPr="00110063">
        <w:rPr>
          <w:rFonts w:ascii="Arial" w:hAnsi="Arial" w:cs="Arial"/>
          <w:b/>
          <w:bCs/>
          <w:sz w:val="20"/>
          <w:lang w:val="pt-BR"/>
        </w:rPr>
        <w:t>N</w:t>
      </w:r>
      <w:r w:rsidRPr="00110063">
        <w:rPr>
          <w:rFonts w:ascii="Arial" w:hAnsi="Arial" w:cs="Arial"/>
          <w:b/>
          <w:bCs/>
          <w:sz w:val="20"/>
        </w:rPr>
        <w:t xml:space="preserve">º de centros participantes en la CAPV: </w:t>
      </w:r>
      <w:r w:rsidRPr="00110063">
        <w:rPr>
          <w:rFonts w:ascii="Arial" w:hAnsi="Arial" w:cs="Arial"/>
          <w:iCs/>
          <w:color w:val="BFBFBF"/>
          <w:sz w:val="20"/>
        </w:rPr>
        <w:t>(número de centros participantes en el Proyecto en la Comunidad Autónoma del País Vasco)</w:t>
      </w:r>
    </w:p>
    <w:p w14:paraId="08E0FE8C" w14:textId="77777777" w:rsidR="00054EF1" w:rsidRPr="00110063" w:rsidRDefault="00054EF1" w:rsidP="00054EF1">
      <w:pPr>
        <w:jc w:val="center"/>
        <w:rPr>
          <w:rFonts w:ascii="Arial" w:hAnsi="Arial" w:cs="Arial"/>
          <w:b/>
          <w:color w:val="808080"/>
          <w:sz w:val="20"/>
          <w:lang w:val="es-ES_tradnl"/>
        </w:rPr>
      </w:pPr>
    </w:p>
    <w:p w14:paraId="3A91EBB8" w14:textId="77777777" w:rsidR="00054EF1" w:rsidRPr="00110063" w:rsidRDefault="00054EF1" w:rsidP="00054EF1">
      <w:pPr>
        <w:spacing w:after="120"/>
        <w:jc w:val="center"/>
        <w:rPr>
          <w:rFonts w:ascii="Arial" w:hAnsi="Arial" w:cs="Arial"/>
          <w:sz w:val="20"/>
          <w:lang w:val="es-ES_tradnl"/>
        </w:rPr>
      </w:pPr>
      <w:r w:rsidRPr="00110063">
        <w:rPr>
          <w:rFonts w:ascii="Arial" w:hAnsi="Arial" w:cs="Arial"/>
          <w:b/>
          <w:color w:val="808080"/>
          <w:sz w:val="20"/>
          <w:lang w:val="es-ES_tradnl"/>
        </w:rPr>
        <w:t>Tabla I.  Gastos por gestión del contrato</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81"/>
        <w:gridCol w:w="2481"/>
        <w:gridCol w:w="3827"/>
      </w:tblGrid>
      <w:tr w:rsidR="00054EF1" w:rsidRPr="00110063" w14:paraId="764AA379" w14:textId="77777777" w:rsidTr="00BD097D">
        <w:trPr>
          <w:trHeight w:val="744"/>
          <w:jc w:val="center"/>
        </w:trPr>
        <w:tc>
          <w:tcPr>
            <w:tcW w:w="2481" w:type="dxa"/>
            <w:shd w:val="clear" w:color="auto" w:fill="BFBFBF"/>
            <w:vAlign w:val="center"/>
          </w:tcPr>
          <w:p w14:paraId="0B0CC7CA" w14:textId="77777777" w:rsidR="00054EF1" w:rsidRPr="00110063" w:rsidRDefault="00054EF1" w:rsidP="00BD097D">
            <w:pPr>
              <w:pStyle w:val="Default"/>
              <w:jc w:val="center"/>
              <w:rPr>
                <w:rFonts w:ascii="Arial" w:hAnsi="Arial" w:cs="Arial"/>
                <w:sz w:val="20"/>
                <w:szCs w:val="20"/>
              </w:rPr>
            </w:pPr>
            <w:r>
              <w:rPr>
                <w:rFonts w:ascii="Arial" w:hAnsi="Arial" w:cs="Arial"/>
                <w:sz w:val="20"/>
                <w:szCs w:val="20"/>
                <w:lang w:val="en-GB"/>
              </w:rPr>
              <w:t>BIOBIZKAIA</w:t>
            </w:r>
          </w:p>
        </w:tc>
        <w:tc>
          <w:tcPr>
            <w:tcW w:w="2481" w:type="dxa"/>
            <w:shd w:val="clear" w:color="auto" w:fill="BFBFBF"/>
            <w:vAlign w:val="center"/>
          </w:tcPr>
          <w:p w14:paraId="045950FA" w14:textId="77777777" w:rsidR="00054EF1" w:rsidRPr="00110063" w:rsidRDefault="00054EF1" w:rsidP="00BD097D">
            <w:pPr>
              <w:pStyle w:val="Default"/>
              <w:jc w:val="center"/>
              <w:rPr>
                <w:rFonts w:ascii="Arial" w:hAnsi="Arial" w:cs="Arial"/>
                <w:sz w:val="20"/>
                <w:szCs w:val="20"/>
              </w:rPr>
            </w:pPr>
            <w:r>
              <w:rPr>
                <w:rFonts w:ascii="Arial" w:eastAsia="Arial" w:hAnsi="Arial" w:cs="Arial"/>
                <w:bCs/>
                <w:sz w:val="20"/>
                <w:szCs w:val="20"/>
                <w:lang w:val="en-GB"/>
              </w:rPr>
              <w:t>CANTIDAD</w:t>
            </w:r>
          </w:p>
        </w:tc>
        <w:tc>
          <w:tcPr>
            <w:tcW w:w="3827" w:type="dxa"/>
            <w:shd w:val="clear" w:color="auto" w:fill="auto"/>
            <w:vAlign w:val="center"/>
          </w:tcPr>
          <w:p w14:paraId="718429F6" w14:textId="77777777" w:rsidR="00054EF1" w:rsidRPr="004A5970" w:rsidRDefault="00054EF1" w:rsidP="00BD097D">
            <w:pPr>
              <w:pStyle w:val="Default"/>
              <w:tabs>
                <w:tab w:val="left" w:pos="525"/>
                <w:tab w:val="right" w:pos="3051"/>
              </w:tabs>
              <w:jc w:val="right"/>
              <w:rPr>
                <w:rFonts w:ascii="Arial" w:hAnsi="Arial" w:cs="Arial"/>
                <w:sz w:val="20"/>
                <w:szCs w:val="20"/>
              </w:rPr>
            </w:pPr>
            <w:r w:rsidRPr="004A5970">
              <w:rPr>
                <w:rFonts w:ascii="Arial" w:hAnsi="Arial" w:cs="Arial"/>
                <w:color w:val="BFBFBF"/>
                <w:sz w:val="20"/>
                <w:szCs w:val="20"/>
              </w:rPr>
              <w:t>(añádase cantidad según tablas)</w:t>
            </w:r>
            <w:r w:rsidRPr="004A5970">
              <w:rPr>
                <w:rFonts w:ascii="Arial" w:hAnsi="Arial" w:cs="Arial"/>
                <w:sz w:val="20"/>
                <w:szCs w:val="20"/>
              </w:rPr>
              <w:t xml:space="preserve"> euros</w:t>
            </w:r>
          </w:p>
        </w:tc>
      </w:tr>
      <w:tr w:rsidR="00054EF1" w:rsidRPr="00110063" w14:paraId="6B47F42C" w14:textId="77777777" w:rsidTr="00BD097D">
        <w:trPr>
          <w:trHeight w:val="563"/>
          <w:jc w:val="center"/>
        </w:trPr>
        <w:tc>
          <w:tcPr>
            <w:tcW w:w="4962" w:type="dxa"/>
            <w:gridSpan w:val="2"/>
            <w:vAlign w:val="center"/>
          </w:tcPr>
          <w:p w14:paraId="286E4262" w14:textId="77777777" w:rsidR="00054EF1" w:rsidRPr="00110063" w:rsidRDefault="00054EF1" w:rsidP="00BD097D">
            <w:pPr>
              <w:pStyle w:val="Default"/>
              <w:jc w:val="right"/>
              <w:rPr>
                <w:rFonts w:ascii="Arial" w:hAnsi="Arial" w:cs="Arial"/>
                <w:sz w:val="20"/>
                <w:szCs w:val="20"/>
              </w:rPr>
            </w:pPr>
            <w:r w:rsidRPr="00110063">
              <w:rPr>
                <w:rFonts w:ascii="Arial" w:hAnsi="Arial" w:cs="Arial"/>
                <w:sz w:val="20"/>
                <w:szCs w:val="20"/>
              </w:rPr>
              <w:t xml:space="preserve"> IVA  </w:t>
            </w:r>
          </w:p>
        </w:tc>
        <w:tc>
          <w:tcPr>
            <w:tcW w:w="3827" w:type="dxa"/>
            <w:vAlign w:val="center"/>
          </w:tcPr>
          <w:p w14:paraId="28F572F5" w14:textId="77777777" w:rsidR="00054EF1" w:rsidRPr="004A5970" w:rsidRDefault="00054EF1" w:rsidP="00BD097D">
            <w:pPr>
              <w:pStyle w:val="Default"/>
              <w:jc w:val="right"/>
              <w:rPr>
                <w:rFonts w:ascii="Arial" w:hAnsi="Arial" w:cs="Arial"/>
                <w:sz w:val="20"/>
                <w:szCs w:val="20"/>
              </w:rPr>
            </w:pPr>
            <w:r w:rsidRPr="004A5970">
              <w:rPr>
                <w:rFonts w:ascii="Arial" w:hAnsi="Arial" w:cs="Arial"/>
                <w:color w:val="BFBFBF"/>
                <w:sz w:val="20"/>
                <w:szCs w:val="20"/>
              </w:rPr>
              <w:t>(añádase IVA vigente)</w:t>
            </w:r>
            <w:r w:rsidRPr="004A5970">
              <w:rPr>
                <w:rFonts w:ascii="Arial" w:hAnsi="Arial" w:cs="Arial"/>
                <w:sz w:val="20"/>
                <w:szCs w:val="20"/>
              </w:rPr>
              <w:t xml:space="preserve"> euros</w:t>
            </w:r>
          </w:p>
        </w:tc>
      </w:tr>
      <w:tr w:rsidR="00054EF1" w:rsidRPr="00110063" w14:paraId="6510DFA4" w14:textId="77777777" w:rsidTr="00BD097D">
        <w:trPr>
          <w:trHeight w:val="544"/>
          <w:jc w:val="center"/>
        </w:trPr>
        <w:tc>
          <w:tcPr>
            <w:tcW w:w="4962" w:type="dxa"/>
            <w:gridSpan w:val="2"/>
            <w:vAlign w:val="center"/>
          </w:tcPr>
          <w:p w14:paraId="426F2DA7" w14:textId="77777777" w:rsidR="00054EF1" w:rsidRPr="00110063" w:rsidRDefault="00054EF1" w:rsidP="00BD097D">
            <w:pPr>
              <w:pStyle w:val="Default"/>
              <w:jc w:val="right"/>
              <w:rPr>
                <w:rFonts w:ascii="Arial" w:hAnsi="Arial" w:cs="Arial"/>
                <w:b/>
                <w:sz w:val="20"/>
                <w:szCs w:val="20"/>
              </w:rPr>
            </w:pPr>
            <w:r w:rsidRPr="00110063">
              <w:rPr>
                <w:rFonts w:ascii="Arial" w:hAnsi="Arial" w:cs="Arial"/>
                <w:b/>
                <w:sz w:val="20"/>
                <w:szCs w:val="20"/>
              </w:rPr>
              <w:t>TOTAL</w:t>
            </w:r>
          </w:p>
        </w:tc>
        <w:tc>
          <w:tcPr>
            <w:tcW w:w="3827" w:type="dxa"/>
            <w:vAlign w:val="center"/>
          </w:tcPr>
          <w:p w14:paraId="3E372846" w14:textId="77777777" w:rsidR="00054EF1" w:rsidRPr="004A5970" w:rsidRDefault="00054EF1" w:rsidP="00BD097D">
            <w:pPr>
              <w:pStyle w:val="Default"/>
              <w:ind w:right="99"/>
              <w:jc w:val="right"/>
              <w:rPr>
                <w:rFonts w:ascii="Arial" w:hAnsi="Arial" w:cs="Arial"/>
                <w:b/>
                <w:sz w:val="20"/>
                <w:szCs w:val="20"/>
              </w:rPr>
            </w:pPr>
            <w:r w:rsidRPr="004A5970">
              <w:rPr>
                <w:rFonts w:ascii="Arial" w:hAnsi="Arial" w:cs="Arial"/>
                <w:color w:val="BFBFBF"/>
                <w:sz w:val="20"/>
                <w:szCs w:val="20"/>
              </w:rPr>
              <w:t>(debe coincidir con la suma de las dos filas anteriores)</w:t>
            </w:r>
            <w:r w:rsidRPr="004A5970">
              <w:rPr>
                <w:rFonts w:ascii="Arial" w:hAnsi="Arial" w:cs="Arial"/>
                <w:sz w:val="20"/>
                <w:szCs w:val="20"/>
              </w:rPr>
              <w:t xml:space="preserve"> euros</w:t>
            </w:r>
          </w:p>
        </w:tc>
      </w:tr>
    </w:tbl>
    <w:p w14:paraId="53608B17" w14:textId="77777777" w:rsidR="00054EF1" w:rsidRPr="00110063" w:rsidRDefault="00054EF1" w:rsidP="00054EF1">
      <w:pPr>
        <w:tabs>
          <w:tab w:val="left" w:pos="3544"/>
        </w:tabs>
        <w:spacing w:before="120" w:after="120" w:line="276" w:lineRule="auto"/>
        <w:jc w:val="center"/>
        <w:rPr>
          <w:rFonts w:ascii="Arial" w:hAnsi="Arial" w:cs="Arial"/>
          <w:strike/>
          <w:sz w:val="20"/>
          <w:highlight w:val="yellow"/>
          <w:lang w:val="es-ES_tradnl"/>
        </w:rPr>
      </w:pPr>
    </w:p>
    <w:p w14:paraId="39C4DC81" w14:textId="77777777" w:rsidR="00054EF1" w:rsidRPr="00110063" w:rsidRDefault="00054EF1" w:rsidP="00054EF1">
      <w:pPr>
        <w:tabs>
          <w:tab w:val="left" w:pos="3544"/>
        </w:tabs>
        <w:spacing w:before="120" w:after="120" w:line="276" w:lineRule="auto"/>
        <w:jc w:val="center"/>
        <w:rPr>
          <w:rFonts w:ascii="Arial" w:hAnsi="Arial" w:cs="Arial"/>
          <w:b/>
          <w:bCs/>
          <w:color w:val="808080"/>
          <w:sz w:val="20"/>
          <w:lang w:val="es-ES_tradnl"/>
        </w:rPr>
      </w:pPr>
      <w:r w:rsidRPr="00110063">
        <w:rPr>
          <w:rFonts w:ascii="Arial" w:hAnsi="Arial" w:cs="Arial"/>
          <w:b/>
          <w:bCs/>
          <w:color w:val="808080"/>
          <w:sz w:val="20"/>
          <w:lang w:val="es-ES_tradnl"/>
        </w:rPr>
        <w:t>Tabla II. Gastos por ejecución del proyecto</w:t>
      </w:r>
      <w:r w:rsidRPr="00110063" w:rsidDel="007B1E52">
        <w:rPr>
          <w:rFonts w:ascii="Arial" w:hAnsi="Arial" w:cs="Arial"/>
          <w:b/>
          <w:bCs/>
          <w:color w:val="808080"/>
          <w:sz w:val="20"/>
          <w:lang w:val="es-ES_tradnl"/>
        </w:rPr>
        <w:t xml:space="preserve"> </w:t>
      </w:r>
    </w:p>
    <w:tbl>
      <w:tblPr>
        <w:tblW w:w="8232" w:type="dxa"/>
        <w:tblInd w:w="60" w:type="dxa"/>
        <w:tblLayout w:type="fixed"/>
        <w:tblCellMar>
          <w:left w:w="70" w:type="dxa"/>
          <w:right w:w="70" w:type="dxa"/>
        </w:tblCellMar>
        <w:tblLook w:val="04A0" w:firstRow="1" w:lastRow="0" w:firstColumn="1" w:lastColumn="0" w:noHBand="0" w:noVBand="1"/>
      </w:tblPr>
      <w:tblGrid>
        <w:gridCol w:w="2351"/>
        <w:gridCol w:w="1409"/>
        <w:gridCol w:w="2204"/>
        <w:gridCol w:w="1559"/>
        <w:gridCol w:w="709"/>
      </w:tblGrid>
      <w:tr w:rsidR="00054EF1" w:rsidRPr="00110063" w14:paraId="2DD6FAD0" w14:textId="77777777" w:rsidTr="00BD097D">
        <w:trPr>
          <w:gridAfter w:val="1"/>
          <w:wAfter w:w="709" w:type="dxa"/>
          <w:trHeight w:val="1095"/>
        </w:trPr>
        <w:tc>
          <w:tcPr>
            <w:tcW w:w="2351"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14:paraId="504C10F6" w14:textId="77777777" w:rsidR="00054EF1" w:rsidRPr="00110063" w:rsidRDefault="00054EF1" w:rsidP="00BD097D">
            <w:pPr>
              <w:jc w:val="center"/>
              <w:rPr>
                <w:rFonts w:ascii="Arial" w:eastAsia="Times New Roman" w:hAnsi="Arial" w:cs="Arial"/>
                <w:b/>
                <w:bCs/>
                <w:sz w:val="20"/>
                <w:lang w:val="es-ES_tradnl" w:eastAsia="es-ES_tradnl"/>
              </w:rPr>
            </w:pPr>
            <w:r w:rsidRPr="00110063">
              <w:rPr>
                <w:rFonts w:ascii="Arial" w:eastAsia="Times New Roman" w:hAnsi="Arial" w:cs="Arial"/>
                <w:b/>
                <w:bCs/>
                <w:sz w:val="20"/>
                <w:lang w:val="es-ES_tradnl" w:eastAsia="es-ES_tradnl"/>
              </w:rPr>
              <w:t xml:space="preserve">DESCRIPCIÓN </w:t>
            </w:r>
          </w:p>
        </w:tc>
        <w:tc>
          <w:tcPr>
            <w:tcW w:w="1409" w:type="dxa"/>
            <w:vMerge w:val="restart"/>
            <w:tcBorders>
              <w:top w:val="single" w:sz="4" w:space="0" w:color="auto"/>
              <w:left w:val="single" w:sz="4" w:space="0" w:color="auto"/>
              <w:bottom w:val="single" w:sz="8" w:space="0" w:color="000000"/>
              <w:right w:val="single" w:sz="8" w:space="0" w:color="auto"/>
            </w:tcBorders>
            <w:shd w:val="clear" w:color="auto" w:fill="auto"/>
            <w:vAlign w:val="center"/>
            <w:hideMark/>
          </w:tcPr>
          <w:p w14:paraId="11338DE1" w14:textId="77777777" w:rsidR="00054EF1" w:rsidRPr="00110063" w:rsidRDefault="00054EF1" w:rsidP="00BD097D">
            <w:pPr>
              <w:jc w:val="center"/>
              <w:rPr>
                <w:rFonts w:ascii="Arial" w:eastAsia="Times New Roman" w:hAnsi="Arial" w:cs="Arial"/>
                <w:b/>
                <w:bCs/>
                <w:sz w:val="20"/>
                <w:lang w:val="es-ES_tradnl" w:eastAsia="es-ES_tradnl"/>
              </w:rPr>
            </w:pPr>
            <w:r w:rsidRPr="00110063">
              <w:rPr>
                <w:rFonts w:ascii="Arial" w:eastAsia="Times New Roman" w:hAnsi="Arial" w:cs="Arial"/>
                <w:b/>
                <w:bCs/>
                <w:sz w:val="20"/>
                <w:lang w:val="es-ES_tradnl" w:eastAsia="es-ES_tradnl"/>
              </w:rPr>
              <w:t xml:space="preserve">IMPORTE VISITA € </w:t>
            </w:r>
          </w:p>
          <w:p w14:paraId="01D6A26B" w14:textId="77777777" w:rsidR="00054EF1" w:rsidRPr="00110063" w:rsidRDefault="00054EF1" w:rsidP="00BD097D">
            <w:pPr>
              <w:jc w:val="center"/>
              <w:rPr>
                <w:rFonts w:ascii="Arial" w:eastAsia="Times New Roman" w:hAnsi="Arial" w:cs="Arial"/>
                <w:b/>
                <w:bCs/>
                <w:sz w:val="20"/>
                <w:lang w:val="es-ES_tradnl" w:eastAsia="es-ES_tradnl"/>
              </w:rPr>
            </w:pPr>
            <w:r w:rsidRPr="00110063">
              <w:rPr>
                <w:rFonts w:ascii="Arial" w:eastAsia="Times New Roman" w:hAnsi="Arial" w:cs="Arial"/>
                <w:b/>
                <w:bCs/>
                <w:sz w:val="20"/>
                <w:lang w:val="es-ES_tradnl" w:eastAsia="es-ES_tradnl"/>
              </w:rPr>
              <w:t>(A)</w:t>
            </w:r>
          </w:p>
        </w:tc>
        <w:tc>
          <w:tcPr>
            <w:tcW w:w="2204"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2221A6C2" w14:textId="77777777" w:rsidR="00054EF1" w:rsidRPr="00110063" w:rsidRDefault="00054EF1" w:rsidP="00BD097D">
            <w:pPr>
              <w:jc w:val="center"/>
              <w:rPr>
                <w:rFonts w:ascii="Arial" w:eastAsia="Times New Roman" w:hAnsi="Arial" w:cs="Arial"/>
                <w:b/>
                <w:bCs/>
                <w:sz w:val="20"/>
                <w:lang w:val="es-ES_tradnl" w:eastAsia="es-ES_tradnl"/>
              </w:rPr>
            </w:pPr>
            <w:r w:rsidRPr="00110063">
              <w:rPr>
                <w:rFonts w:ascii="Arial" w:eastAsia="Times New Roman" w:hAnsi="Arial" w:cs="Arial"/>
                <w:b/>
                <w:bCs/>
                <w:sz w:val="20"/>
                <w:lang w:val="es-ES_tradnl" w:eastAsia="es-ES_tradnl"/>
              </w:rPr>
              <w:t xml:space="preserve">PRUEBAS EXTRAORDINARIAS </w:t>
            </w:r>
            <w:r>
              <w:rPr>
                <w:rFonts w:ascii="Arial" w:eastAsia="Times New Roman" w:hAnsi="Arial" w:cs="Arial"/>
                <w:b/>
                <w:bCs/>
                <w:sz w:val="20"/>
                <w:lang w:val="es-ES_tradnl" w:eastAsia="es-ES_tradnl"/>
              </w:rPr>
              <w:t xml:space="preserve">PRUEBAS </w:t>
            </w:r>
            <w:r w:rsidRPr="00110063">
              <w:rPr>
                <w:rFonts w:ascii="Arial" w:eastAsia="Times New Roman" w:hAnsi="Arial" w:cs="Arial"/>
                <w:b/>
                <w:bCs/>
                <w:sz w:val="20"/>
                <w:lang w:val="es-ES_tradnl" w:eastAsia="es-ES_tradnl"/>
              </w:rPr>
              <w:t>€</w:t>
            </w:r>
            <w:r w:rsidRPr="00110063">
              <w:rPr>
                <w:rFonts w:ascii="Arial" w:eastAsia="Times New Roman" w:hAnsi="Arial" w:cs="Arial"/>
                <w:b/>
                <w:bCs/>
                <w:sz w:val="20"/>
                <w:lang w:val="es-ES_tradnl" w:eastAsia="es-ES_tradnl"/>
              </w:rPr>
              <w:br/>
              <w:t>(B)</w:t>
            </w:r>
          </w:p>
        </w:tc>
        <w:tc>
          <w:tcPr>
            <w:tcW w:w="1559" w:type="dxa"/>
            <w:tcBorders>
              <w:top w:val="nil"/>
              <w:left w:val="nil"/>
              <w:bottom w:val="nil"/>
              <w:right w:val="nil"/>
            </w:tcBorders>
            <w:shd w:val="clear" w:color="auto" w:fill="auto"/>
            <w:noWrap/>
            <w:vAlign w:val="bottom"/>
            <w:hideMark/>
          </w:tcPr>
          <w:p w14:paraId="000729B0" w14:textId="77777777" w:rsidR="00054EF1" w:rsidRPr="00110063" w:rsidRDefault="00054EF1" w:rsidP="00BD097D">
            <w:pPr>
              <w:rPr>
                <w:rFonts w:ascii="Calibri" w:eastAsia="Times New Roman" w:hAnsi="Calibri"/>
                <w:color w:val="000000"/>
                <w:sz w:val="20"/>
                <w:lang w:val="es-ES_tradnl" w:eastAsia="es-ES_tradnl"/>
              </w:rPr>
            </w:pPr>
          </w:p>
        </w:tc>
      </w:tr>
      <w:tr w:rsidR="00054EF1" w:rsidRPr="00110063" w14:paraId="52E3290C" w14:textId="77777777" w:rsidTr="00BD097D">
        <w:trPr>
          <w:gridAfter w:val="1"/>
          <w:wAfter w:w="709" w:type="dxa"/>
          <w:trHeight w:val="405"/>
        </w:trPr>
        <w:tc>
          <w:tcPr>
            <w:tcW w:w="2351" w:type="dxa"/>
            <w:vMerge/>
            <w:tcBorders>
              <w:top w:val="single" w:sz="8" w:space="0" w:color="auto"/>
              <w:left w:val="single" w:sz="8" w:space="0" w:color="auto"/>
              <w:bottom w:val="single" w:sz="8" w:space="0" w:color="000000"/>
              <w:right w:val="single" w:sz="4" w:space="0" w:color="auto"/>
            </w:tcBorders>
            <w:vAlign w:val="center"/>
            <w:hideMark/>
          </w:tcPr>
          <w:p w14:paraId="2B60C80B" w14:textId="77777777" w:rsidR="00054EF1" w:rsidRPr="00110063" w:rsidRDefault="00054EF1" w:rsidP="00BD097D">
            <w:pPr>
              <w:rPr>
                <w:rFonts w:ascii="Arial" w:eastAsia="Times New Roman" w:hAnsi="Arial" w:cs="Arial"/>
                <w:b/>
                <w:bCs/>
                <w:sz w:val="20"/>
                <w:lang w:val="es-ES_tradnl" w:eastAsia="es-ES_tradnl"/>
              </w:rPr>
            </w:pPr>
          </w:p>
        </w:tc>
        <w:tc>
          <w:tcPr>
            <w:tcW w:w="1409" w:type="dxa"/>
            <w:vMerge/>
            <w:tcBorders>
              <w:top w:val="single" w:sz="8" w:space="0" w:color="auto"/>
              <w:left w:val="single" w:sz="4" w:space="0" w:color="auto"/>
              <w:bottom w:val="single" w:sz="4" w:space="0" w:color="auto"/>
              <w:right w:val="single" w:sz="8" w:space="0" w:color="auto"/>
            </w:tcBorders>
            <w:vAlign w:val="center"/>
            <w:hideMark/>
          </w:tcPr>
          <w:p w14:paraId="3AE7243D" w14:textId="77777777" w:rsidR="00054EF1" w:rsidRPr="00110063" w:rsidRDefault="00054EF1" w:rsidP="00BD097D">
            <w:pPr>
              <w:rPr>
                <w:rFonts w:ascii="Arial" w:eastAsia="Times New Roman" w:hAnsi="Arial" w:cs="Arial"/>
                <w:b/>
                <w:bCs/>
                <w:sz w:val="20"/>
                <w:lang w:val="es-ES_tradnl" w:eastAsia="es-ES_tradnl"/>
              </w:rPr>
            </w:pPr>
          </w:p>
        </w:tc>
        <w:tc>
          <w:tcPr>
            <w:tcW w:w="2204" w:type="dxa"/>
            <w:vMerge/>
            <w:tcBorders>
              <w:top w:val="single" w:sz="8" w:space="0" w:color="auto"/>
              <w:left w:val="single" w:sz="8" w:space="0" w:color="auto"/>
              <w:bottom w:val="single" w:sz="4" w:space="0" w:color="auto"/>
              <w:right w:val="single" w:sz="8" w:space="0" w:color="auto"/>
            </w:tcBorders>
            <w:vAlign w:val="center"/>
            <w:hideMark/>
          </w:tcPr>
          <w:p w14:paraId="5066149F" w14:textId="77777777" w:rsidR="00054EF1" w:rsidRPr="00110063" w:rsidRDefault="00054EF1" w:rsidP="00BD097D">
            <w:pPr>
              <w:rPr>
                <w:rFonts w:ascii="Arial" w:eastAsia="Times New Roman" w:hAnsi="Arial" w:cs="Arial"/>
                <w:b/>
                <w:bCs/>
                <w:sz w:val="20"/>
                <w:lang w:val="es-ES_tradnl" w:eastAsia="es-ES_tradnl"/>
              </w:rPr>
            </w:pPr>
          </w:p>
        </w:tc>
        <w:tc>
          <w:tcPr>
            <w:tcW w:w="1559" w:type="dxa"/>
            <w:tcBorders>
              <w:top w:val="nil"/>
              <w:left w:val="nil"/>
              <w:bottom w:val="nil"/>
              <w:right w:val="nil"/>
            </w:tcBorders>
            <w:shd w:val="clear" w:color="auto" w:fill="auto"/>
            <w:noWrap/>
            <w:vAlign w:val="bottom"/>
            <w:hideMark/>
          </w:tcPr>
          <w:p w14:paraId="7731F724" w14:textId="77777777" w:rsidR="00054EF1" w:rsidRPr="00110063" w:rsidRDefault="00054EF1" w:rsidP="00BD097D">
            <w:pPr>
              <w:rPr>
                <w:rFonts w:ascii="Calibri" w:eastAsia="Times New Roman" w:hAnsi="Calibri"/>
                <w:color w:val="000000"/>
                <w:sz w:val="20"/>
                <w:lang w:val="es-ES_tradnl" w:eastAsia="es-ES_tradnl"/>
              </w:rPr>
            </w:pPr>
            <w:r w:rsidRPr="00110063">
              <w:rPr>
                <w:rFonts w:ascii="Calibri" w:eastAsia="Times New Roman" w:hAnsi="Calibri"/>
                <w:color w:val="000000"/>
                <w:sz w:val="20"/>
                <w:lang w:val="es-ES_tradnl" w:eastAsia="es-ES_tradnl"/>
              </w:rPr>
              <w:t xml:space="preserve"> </w:t>
            </w:r>
          </w:p>
        </w:tc>
      </w:tr>
      <w:tr w:rsidR="00054EF1" w:rsidRPr="00110063" w14:paraId="1191FF5F" w14:textId="77777777" w:rsidTr="00BD097D">
        <w:trPr>
          <w:gridAfter w:val="1"/>
          <w:wAfter w:w="709" w:type="dxa"/>
          <w:trHeight w:val="300"/>
        </w:trPr>
        <w:tc>
          <w:tcPr>
            <w:tcW w:w="2351" w:type="dxa"/>
            <w:tcBorders>
              <w:top w:val="nil"/>
              <w:left w:val="single" w:sz="8" w:space="0" w:color="auto"/>
              <w:bottom w:val="single" w:sz="4" w:space="0" w:color="auto"/>
              <w:right w:val="single" w:sz="4" w:space="0" w:color="auto"/>
            </w:tcBorders>
            <w:shd w:val="clear" w:color="000000" w:fill="D8D8D8"/>
            <w:noWrap/>
            <w:vAlign w:val="center"/>
            <w:hideMark/>
          </w:tcPr>
          <w:p w14:paraId="6FAA8CB2" w14:textId="77777777" w:rsidR="00054EF1" w:rsidRPr="00110063" w:rsidRDefault="00054EF1" w:rsidP="00BD097D">
            <w:pPr>
              <w:rPr>
                <w:rFonts w:ascii="Arial" w:eastAsia="Times New Roman" w:hAnsi="Arial" w:cs="Arial"/>
                <w:sz w:val="20"/>
                <w:lang w:val="es-ES_tradnl" w:eastAsia="es-ES_tradnl"/>
              </w:rPr>
            </w:pPr>
            <w:r w:rsidRPr="00110063">
              <w:rPr>
                <w:rFonts w:ascii="Arial" w:eastAsia="Times New Roman" w:hAnsi="Arial" w:cs="Arial"/>
                <w:sz w:val="20"/>
                <w:lang w:val="es-ES_tradnl" w:eastAsia="es-ES_tradnl"/>
              </w:rPr>
              <w:t>Visita 1</w:t>
            </w:r>
          </w:p>
        </w:tc>
        <w:tc>
          <w:tcPr>
            <w:tcW w:w="1409" w:type="dxa"/>
            <w:tcBorders>
              <w:top w:val="single" w:sz="4" w:space="0" w:color="auto"/>
              <w:left w:val="single" w:sz="4" w:space="0" w:color="auto"/>
              <w:bottom w:val="single" w:sz="4" w:space="0" w:color="auto"/>
              <w:right w:val="single" w:sz="4" w:space="0" w:color="auto"/>
            </w:tcBorders>
            <w:shd w:val="clear" w:color="000000" w:fill="D8D8D8"/>
            <w:noWrap/>
            <w:vAlign w:val="center"/>
            <w:hideMark/>
          </w:tcPr>
          <w:p w14:paraId="7CE4729C" w14:textId="77777777" w:rsidR="00054EF1" w:rsidRPr="00110063" w:rsidRDefault="00054EF1" w:rsidP="00BD097D">
            <w:pPr>
              <w:jc w:val="center"/>
              <w:rPr>
                <w:rFonts w:ascii="Arial" w:eastAsia="Times New Roman" w:hAnsi="Arial" w:cs="Arial"/>
                <w:sz w:val="20"/>
                <w:lang w:val="es-ES_tradnl" w:eastAsia="es-ES_tradnl"/>
              </w:rPr>
            </w:pPr>
            <w:r w:rsidRPr="00110063">
              <w:rPr>
                <w:rFonts w:ascii="Arial" w:eastAsia="Times New Roman" w:hAnsi="Arial" w:cs="Arial"/>
                <w:sz w:val="20"/>
                <w:lang w:val="es-ES_tradnl" w:eastAsia="es-ES_tradnl"/>
              </w:rPr>
              <w:t> </w:t>
            </w:r>
          </w:p>
        </w:tc>
        <w:tc>
          <w:tcPr>
            <w:tcW w:w="2204" w:type="dxa"/>
            <w:tcBorders>
              <w:top w:val="single" w:sz="4" w:space="0" w:color="auto"/>
              <w:left w:val="single" w:sz="4" w:space="0" w:color="auto"/>
              <w:bottom w:val="single" w:sz="4" w:space="0" w:color="auto"/>
              <w:right w:val="single" w:sz="4" w:space="0" w:color="auto"/>
            </w:tcBorders>
            <w:shd w:val="clear" w:color="000000" w:fill="D8D8D8"/>
            <w:noWrap/>
            <w:vAlign w:val="center"/>
            <w:hideMark/>
          </w:tcPr>
          <w:p w14:paraId="630DC4E1" w14:textId="77777777" w:rsidR="00054EF1" w:rsidRPr="00110063" w:rsidRDefault="00054EF1" w:rsidP="00BD097D">
            <w:pPr>
              <w:jc w:val="center"/>
              <w:rPr>
                <w:rFonts w:ascii="Arial" w:eastAsia="Times New Roman" w:hAnsi="Arial" w:cs="Arial"/>
                <w:sz w:val="20"/>
                <w:lang w:val="es-ES_tradnl" w:eastAsia="es-ES_tradnl"/>
              </w:rPr>
            </w:pPr>
            <w:r w:rsidRPr="00110063">
              <w:rPr>
                <w:rFonts w:ascii="Arial" w:eastAsia="Times New Roman" w:hAnsi="Arial" w:cs="Arial"/>
                <w:sz w:val="20"/>
                <w:lang w:val="es-ES_tradnl" w:eastAsia="es-ES_tradnl"/>
              </w:rPr>
              <w:t> </w:t>
            </w:r>
          </w:p>
        </w:tc>
        <w:tc>
          <w:tcPr>
            <w:tcW w:w="1559" w:type="dxa"/>
            <w:tcBorders>
              <w:top w:val="nil"/>
              <w:left w:val="single" w:sz="4" w:space="0" w:color="auto"/>
              <w:bottom w:val="nil"/>
              <w:right w:val="nil"/>
            </w:tcBorders>
            <w:shd w:val="clear" w:color="auto" w:fill="auto"/>
            <w:noWrap/>
            <w:vAlign w:val="bottom"/>
            <w:hideMark/>
          </w:tcPr>
          <w:p w14:paraId="2246CF78" w14:textId="77777777" w:rsidR="00054EF1" w:rsidRPr="00110063" w:rsidRDefault="00054EF1" w:rsidP="00BD097D">
            <w:pPr>
              <w:rPr>
                <w:rFonts w:ascii="Calibri" w:eastAsia="Times New Roman" w:hAnsi="Calibri"/>
                <w:color w:val="000000"/>
                <w:sz w:val="20"/>
                <w:lang w:val="es-ES_tradnl" w:eastAsia="es-ES_tradnl"/>
              </w:rPr>
            </w:pPr>
          </w:p>
        </w:tc>
      </w:tr>
      <w:tr w:rsidR="00054EF1" w:rsidRPr="00110063" w14:paraId="11DBA817" w14:textId="77777777" w:rsidTr="00BD097D">
        <w:trPr>
          <w:gridAfter w:val="1"/>
          <w:wAfter w:w="709" w:type="dxa"/>
          <w:trHeight w:val="300"/>
        </w:trPr>
        <w:tc>
          <w:tcPr>
            <w:tcW w:w="2351" w:type="dxa"/>
            <w:tcBorders>
              <w:top w:val="nil"/>
              <w:left w:val="single" w:sz="8" w:space="0" w:color="auto"/>
              <w:bottom w:val="single" w:sz="4" w:space="0" w:color="auto"/>
              <w:right w:val="single" w:sz="4" w:space="0" w:color="auto"/>
            </w:tcBorders>
            <w:shd w:val="clear" w:color="000000" w:fill="D8D8D8"/>
            <w:noWrap/>
            <w:vAlign w:val="center"/>
            <w:hideMark/>
          </w:tcPr>
          <w:p w14:paraId="28FE8BA5" w14:textId="77777777" w:rsidR="00054EF1" w:rsidRPr="00110063" w:rsidRDefault="00054EF1" w:rsidP="00BD097D">
            <w:pPr>
              <w:rPr>
                <w:rFonts w:ascii="Arial" w:eastAsia="Times New Roman" w:hAnsi="Arial" w:cs="Arial"/>
                <w:sz w:val="20"/>
                <w:lang w:val="es-ES_tradnl" w:eastAsia="es-ES_tradnl"/>
              </w:rPr>
            </w:pPr>
            <w:r w:rsidRPr="00110063">
              <w:rPr>
                <w:rFonts w:ascii="Arial" w:eastAsia="Times New Roman" w:hAnsi="Arial" w:cs="Arial"/>
                <w:sz w:val="20"/>
                <w:lang w:val="es-ES_tradnl" w:eastAsia="es-ES_tradnl"/>
              </w:rPr>
              <w:t>Visita 2</w:t>
            </w:r>
          </w:p>
        </w:tc>
        <w:tc>
          <w:tcPr>
            <w:tcW w:w="1409" w:type="dxa"/>
            <w:tcBorders>
              <w:top w:val="single" w:sz="4" w:space="0" w:color="auto"/>
              <w:left w:val="single" w:sz="4" w:space="0" w:color="auto"/>
              <w:bottom w:val="single" w:sz="4" w:space="0" w:color="auto"/>
              <w:right w:val="single" w:sz="4" w:space="0" w:color="auto"/>
            </w:tcBorders>
            <w:shd w:val="clear" w:color="000000" w:fill="D8D8D8"/>
            <w:noWrap/>
            <w:vAlign w:val="center"/>
            <w:hideMark/>
          </w:tcPr>
          <w:p w14:paraId="48401241" w14:textId="77777777" w:rsidR="00054EF1" w:rsidRPr="00110063" w:rsidRDefault="00054EF1" w:rsidP="00BD097D">
            <w:pPr>
              <w:jc w:val="center"/>
              <w:rPr>
                <w:rFonts w:ascii="Arial" w:eastAsia="Times New Roman" w:hAnsi="Arial" w:cs="Arial"/>
                <w:sz w:val="20"/>
                <w:lang w:val="es-ES_tradnl" w:eastAsia="es-ES_tradnl"/>
              </w:rPr>
            </w:pPr>
            <w:r w:rsidRPr="00110063">
              <w:rPr>
                <w:rFonts w:ascii="Arial" w:eastAsia="Times New Roman" w:hAnsi="Arial" w:cs="Arial"/>
                <w:sz w:val="20"/>
                <w:lang w:val="es-ES_tradnl" w:eastAsia="es-ES_tradnl"/>
              </w:rPr>
              <w:t> </w:t>
            </w:r>
          </w:p>
        </w:tc>
        <w:tc>
          <w:tcPr>
            <w:tcW w:w="2204" w:type="dxa"/>
            <w:tcBorders>
              <w:top w:val="single" w:sz="4" w:space="0" w:color="auto"/>
              <w:left w:val="single" w:sz="4" w:space="0" w:color="auto"/>
              <w:bottom w:val="single" w:sz="4" w:space="0" w:color="auto"/>
              <w:right w:val="single" w:sz="4" w:space="0" w:color="auto"/>
            </w:tcBorders>
            <w:shd w:val="clear" w:color="000000" w:fill="D8D8D8"/>
            <w:noWrap/>
            <w:vAlign w:val="center"/>
            <w:hideMark/>
          </w:tcPr>
          <w:p w14:paraId="5D09353B" w14:textId="77777777" w:rsidR="00054EF1" w:rsidRPr="00110063" w:rsidRDefault="00054EF1" w:rsidP="00BD097D">
            <w:pPr>
              <w:jc w:val="center"/>
              <w:rPr>
                <w:rFonts w:ascii="Arial" w:eastAsia="Times New Roman" w:hAnsi="Arial" w:cs="Arial"/>
                <w:sz w:val="20"/>
                <w:lang w:val="es-ES_tradnl" w:eastAsia="es-ES_tradnl"/>
              </w:rPr>
            </w:pPr>
            <w:r w:rsidRPr="00110063">
              <w:rPr>
                <w:rFonts w:ascii="Arial" w:eastAsia="Times New Roman" w:hAnsi="Arial" w:cs="Arial"/>
                <w:sz w:val="20"/>
                <w:lang w:val="es-ES_tradnl" w:eastAsia="es-ES_tradnl"/>
              </w:rPr>
              <w:t> </w:t>
            </w:r>
          </w:p>
        </w:tc>
        <w:tc>
          <w:tcPr>
            <w:tcW w:w="1559" w:type="dxa"/>
            <w:tcBorders>
              <w:top w:val="nil"/>
              <w:left w:val="single" w:sz="4" w:space="0" w:color="auto"/>
              <w:bottom w:val="nil"/>
              <w:right w:val="nil"/>
            </w:tcBorders>
            <w:shd w:val="clear" w:color="auto" w:fill="auto"/>
            <w:noWrap/>
            <w:vAlign w:val="bottom"/>
            <w:hideMark/>
          </w:tcPr>
          <w:p w14:paraId="454C0EAC" w14:textId="77777777" w:rsidR="00054EF1" w:rsidRPr="00110063" w:rsidRDefault="00054EF1" w:rsidP="00BD097D">
            <w:pPr>
              <w:rPr>
                <w:rFonts w:ascii="Calibri" w:eastAsia="Times New Roman" w:hAnsi="Calibri"/>
                <w:color w:val="000000"/>
                <w:sz w:val="20"/>
                <w:lang w:val="es-ES_tradnl" w:eastAsia="es-ES_tradnl"/>
              </w:rPr>
            </w:pPr>
          </w:p>
        </w:tc>
      </w:tr>
      <w:tr w:rsidR="00054EF1" w:rsidRPr="00110063" w14:paraId="032D0BA0" w14:textId="77777777" w:rsidTr="00BD097D">
        <w:trPr>
          <w:gridAfter w:val="1"/>
          <w:wAfter w:w="709" w:type="dxa"/>
          <w:trHeight w:val="300"/>
        </w:trPr>
        <w:tc>
          <w:tcPr>
            <w:tcW w:w="2351" w:type="dxa"/>
            <w:tcBorders>
              <w:top w:val="nil"/>
              <w:left w:val="single" w:sz="8" w:space="0" w:color="auto"/>
              <w:bottom w:val="single" w:sz="4" w:space="0" w:color="auto"/>
              <w:right w:val="single" w:sz="4" w:space="0" w:color="auto"/>
            </w:tcBorders>
            <w:shd w:val="clear" w:color="000000" w:fill="D8D8D8"/>
            <w:noWrap/>
            <w:vAlign w:val="center"/>
            <w:hideMark/>
          </w:tcPr>
          <w:p w14:paraId="32CC3866" w14:textId="77777777" w:rsidR="00054EF1" w:rsidRPr="00110063" w:rsidRDefault="00054EF1" w:rsidP="00BD097D">
            <w:pPr>
              <w:rPr>
                <w:rFonts w:ascii="Arial" w:eastAsia="Times New Roman" w:hAnsi="Arial" w:cs="Arial"/>
                <w:sz w:val="20"/>
                <w:lang w:val="es-ES_tradnl" w:eastAsia="es-ES_tradnl"/>
              </w:rPr>
            </w:pPr>
            <w:r w:rsidRPr="00110063">
              <w:rPr>
                <w:rFonts w:ascii="Arial" w:eastAsia="Times New Roman" w:hAnsi="Arial" w:cs="Arial"/>
                <w:sz w:val="20"/>
                <w:lang w:val="es-ES_tradnl" w:eastAsia="es-ES_tradnl"/>
              </w:rPr>
              <w:t>Visita Final</w:t>
            </w:r>
          </w:p>
        </w:tc>
        <w:tc>
          <w:tcPr>
            <w:tcW w:w="1409" w:type="dxa"/>
            <w:tcBorders>
              <w:top w:val="single" w:sz="4" w:space="0" w:color="auto"/>
              <w:left w:val="single" w:sz="4" w:space="0" w:color="auto"/>
              <w:bottom w:val="single" w:sz="4" w:space="0" w:color="auto"/>
              <w:right w:val="single" w:sz="4" w:space="0" w:color="auto"/>
            </w:tcBorders>
            <w:shd w:val="clear" w:color="000000" w:fill="D8D8D8"/>
            <w:noWrap/>
            <w:vAlign w:val="center"/>
            <w:hideMark/>
          </w:tcPr>
          <w:p w14:paraId="5F9C63D0" w14:textId="77777777" w:rsidR="00054EF1" w:rsidRPr="00110063" w:rsidRDefault="00054EF1" w:rsidP="00BD097D">
            <w:pPr>
              <w:jc w:val="center"/>
              <w:rPr>
                <w:rFonts w:ascii="Arial" w:eastAsia="Times New Roman" w:hAnsi="Arial" w:cs="Arial"/>
                <w:sz w:val="20"/>
                <w:lang w:val="es-ES_tradnl" w:eastAsia="es-ES_tradnl"/>
              </w:rPr>
            </w:pPr>
            <w:r w:rsidRPr="00110063">
              <w:rPr>
                <w:rFonts w:ascii="Arial" w:eastAsia="Times New Roman" w:hAnsi="Arial" w:cs="Arial"/>
                <w:sz w:val="20"/>
                <w:lang w:val="es-ES_tradnl" w:eastAsia="es-ES_tradnl"/>
              </w:rPr>
              <w:t> </w:t>
            </w:r>
          </w:p>
        </w:tc>
        <w:tc>
          <w:tcPr>
            <w:tcW w:w="2204" w:type="dxa"/>
            <w:tcBorders>
              <w:top w:val="single" w:sz="4" w:space="0" w:color="auto"/>
              <w:left w:val="single" w:sz="4" w:space="0" w:color="auto"/>
              <w:bottom w:val="single" w:sz="4" w:space="0" w:color="auto"/>
              <w:right w:val="single" w:sz="4" w:space="0" w:color="auto"/>
            </w:tcBorders>
            <w:shd w:val="clear" w:color="000000" w:fill="D8D8D8"/>
            <w:noWrap/>
            <w:vAlign w:val="center"/>
            <w:hideMark/>
          </w:tcPr>
          <w:p w14:paraId="0DAE1CB3" w14:textId="77777777" w:rsidR="00054EF1" w:rsidRPr="00110063" w:rsidRDefault="00054EF1" w:rsidP="00BD097D">
            <w:pPr>
              <w:jc w:val="center"/>
              <w:rPr>
                <w:rFonts w:ascii="Arial" w:eastAsia="Times New Roman" w:hAnsi="Arial" w:cs="Arial"/>
                <w:sz w:val="20"/>
                <w:lang w:val="es-ES_tradnl" w:eastAsia="es-ES_tradnl"/>
              </w:rPr>
            </w:pPr>
            <w:r w:rsidRPr="00110063">
              <w:rPr>
                <w:rFonts w:ascii="Arial" w:eastAsia="Times New Roman" w:hAnsi="Arial" w:cs="Arial"/>
                <w:sz w:val="20"/>
                <w:lang w:val="es-ES_tradnl" w:eastAsia="es-ES_tradnl"/>
              </w:rPr>
              <w:t> </w:t>
            </w:r>
          </w:p>
        </w:tc>
        <w:tc>
          <w:tcPr>
            <w:tcW w:w="1559" w:type="dxa"/>
            <w:tcBorders>
              <w:top w:val="nil"/>
              <w:left w:val="single" w:sz="4" w:space="0" w:color="auto"/>
              <w:bottom w:val="nil"/>
              <w:right w:val="nil"/>
            </w:tcBorders>
            <w:shd w:val="clear" w:color="auto" w:fill="auto"/>
            <w:noWrap/>
            <w:vAlign w:val="bottom"/>
            <w:hideMark/>
          </w:tcPr>
          <w:p w14:paraId="6B8FB559" w14:textId="77777777" w:rsidR="00054EF1" w:rsidRPr="00110063" w:rsidRDefault="00054EF1" w:rsidP="00BD097D">
            <w:pPr>
              <w:rPr>
                <w:rFonts w:ascii="Calibri" w:eastAsia="Times New Roman" w:hAnsi="Calibri"/>
                <w:color w:val="000000"/>
                <w:sz w:val="20"/>
                <w:lang w:val="es-ES_tradnl" w:eastAsia="es-ES_tradnl"/>
              </w:rPr>
            </w:pPr>
          </w:p>
        </w:tc>
      </w:tr>
      <w:tr w:rsidR="00054EF1" w:rsidRPr="00110063" w14:paraId="68B53309" w14:textId="77777777" w:rsidTr="00BD097D">
        <w:trPr>
          <w:gridAfter w:val="1"/>
          <w:wAfter w:w="709" w:type="dxa"/>
          <w:trHeight w:val="315"/>
        </w:trPr>
        <w:tc>
          <w:tcPr>
            <w:tcW w:w="2351" w:type="dxa"/>
            <w:tcBorders>
              <w:top w:val="nil"/>
              <w:left w:val="single" w:sz="8" w:space="0" w:color="auto"/>
              <w:bottom w:val="single" w:sz="8" w:space="0" w:color="auto"/>
              <w:right w:val="single" w:sz="4" w:space="0" w:color="auto"/>
            </w:tcBorders>
            <w:shd w:val="clear" w:color="000000" w:fill="D8D8D8"/>
            <w:noWrap/>
            <w:vAlign w:val="center"/>
            <w:hideMark/>
          </w:tcPr>
          <w:p w14:paraId="7223A900" w14:textId="77777777" w:rsidR="00054EF1" w:rsidRPr="00110063" w:rsidRDefault="00054EF1" w:rsidP="00BD097D">
            <w:pPr>
              <w:rPr>
                <w:rFonts w:ascii="Arial" w:eastAsia="Times New Roman" w:hAnsi="Arial" w:cs="Arial"/>
                <w:sz w:val="20"/>
                <w:lang w:val="es-ES_tradnl" w:eastAsia="es-ES_tradnl"/>
              </w:rPr>
            </w:pPr>
            <w:r w:rsidRPr="00110063">
              <w:rPr>
                <w:rFonts w:ascii="Arial" w:eastAsia="Times New Roman" w:hAnsi="Arial" w:cs="Arial"/>
                <w:sz w:val="20"/>
                <w:lang w:val="es-ES_tradnl" w:eastAsia="es-ES_tradnl"/>
              </w:rPr>
              <w:t xml:space="preserve">Otros </w:t>
            </w:r>
          </w:p>
        </w:tc>
        <w:tc>
          <w:tcPr>
            <w:tcW w:w="1409" w:type="dxa"/>
            <w:tcBorders>
              <w:top w:val="single" w:sz="4" w:space="0" w:color="auto"/>
              <w:left w:val="single" w:sz="4" w:space="0" w:color="auto"/>
              <w:bottom w:val="single" w:sz="4" w:space="0" w:color="auto"/>
              <w:right w:val="single" w:sz="4" w:space="0" w:color="auto"/>
            </w:tcBorders>
            <w:shd w:val="clear" w:color="000000" w:fill="D8D8D8"/>
            <w:noWrap/>
            <w:vAlign w:val="center"/>
            <w:hideMark/>
          </w:tcPr>
          <w:p w14:paraId="5D1767D3" w14:textId="77777777" w:rsidR="00054EF1" w:rsidRPr="00110063" w:rsidRDefault="00054EF1" w:rsidP="00BD097D">
            <w:pPr>
              <w:jc w:val="center"/>
              <w:rPr>
                <w:rFonts w:ascii="Arial" w:eastAsia="Times New Roman" w:hAnsi="Arial" w:cs="Arial"/>
                <w:sz w:val="20"/>
                <w:lang w:val="es-ES_tradnl" w:eastAsia="es-ES_tradnl"/>
              </w:rPr>
            </w:pPr>
            <w:r w:rsidRPr="00110063">
              <w:rPr>
                <w:rFonts w:ascii="Arial" w:eastAsia="Times New Roman" w:hAnsi="Arial" w:cs="Arial"/>
                <w:sz w:val="20"/>
                <w:lang w:val="es-ES_tradnl" w:eastAsia="es-ES_tradnl"/>
              </w:rPr>
              <w:t> </w:t>
            </w:r>
          </w:p>
        </w:tc>
        <w:tc>
          <w:tcPr>
            <w:tcW w:w="2204" w:type="dxa"/>
            <w:tcBorders>
              <w:top w:val="single" w:sz="4" w:space="0" w:color="auto"/>
              <w:left w:val="single" w:sz="4" w:space="0" w:color="auto"/>
              <w:bottom w:val="single" w:sz="4" w:space="0" w:color="auto"/>
              <w:right w:val="single" w:sz="4" w:space="0" w:color="auto"/>
            </w:tcBorders>
            <w:shd w:val="clear" w:color="000000" w:fill="D8D8D8"/>
            <w:noWrap/>
            <w:vAlign w:val="center"/>
            <w:hideMark/>
          </w:tcPr>
          <w:p w14:paraId="65F7001D" w14:textId="77777777" w:rsidR="00054EF1" w:rsidRPr="00110063" w:rsidRDefault="00054EF1" w:rsidP="00BD097D">
            <w:pPr>
              <w:jc w:val="center"/>
              <w:rPr>
                <w:rFonts w:ascii="Arial" w:eastAsia="Times New Roman" w:hAnsi="Arial" w:cs="Arial"/>
                <w:sz w:val="20"/>
                <w:lang w:val="es-ES_tradnl" w:eastAsia="es-ES_tradnl"/>
              </w:rPr>
            </w:pPr>
            <w:r w:rsidRPr="00110063">
              <w:rPr>
                <w:rFonts w:ascii="Arial" w:eastAsia="Times New Roman" w:hAnsi="Arial" w:cs="Arial"/>
                <w:sz w:val="20"/>
                <w:lang w:val="es-ES_tradnl" w:eastAsia="es-ES_tradnl"/>
              </w:rPr>
              <w:t> </w:t>
            </w:r>
          </w:p>
        </w:tc>
        <w:tc>
          <w:tcPr>
            <w:tcW w:w="1559" w:type="dxa"/>
            <w:tcBorders>
              <w:top w:val="nil"/>
              <w:left w:val="single" w:sz="4" w:space="0" w:color="auto"/>
              <w:bottom w:val="nil"/>
              <w:right w:val="nil"/>
            </w:tcBorders>
            <w:shd w:val="clear" w:color="auto" w:fill="auto"/>
            <w:noWrap/>
            <w:vAlign w:val="bottom"/>
            <w:hideMark/>
          </w:tcPr>
          <w:p w14:paraId="4FCC390B" w14:textId="77777777" w:rsidR="00054EF1" w:rsidRPr="00110063" w:rsidRDefault="00054EF1" w:rsidP="00BD097D">
            <w:pPr>
              <w:rPr>
                <w:rFonts w:ascii="Calibri" w:eastAsia="Times New Roman" w:hAnsi="Calibri"/>
                <w:color w:val="000000"/>
                <w:sz w:val="20"/>
                <w:lang w:val="es-ES_tradnl" w:eastAsia="es-ES_tradnl"/>
              </w:rPr>
            </w:pPr>
          </w:p>
        </w:tc>
      </w:tr>
      <w:tr w:rsidR="00054EF1" w:rsidRPr="00110063" w14:paraId="55C8C15E" w14:textId="77777777" w:rsidTr="00BD097D">
        <w:trPr>
          <w:gridAfter w:val="1"/>
          <w:wAfter w:w="709" w:type="dxa"/>
          <w:trHeight w:val="660"/>
        </w:trPr>
        <w:tc>
          <w:tcPr>
            <w:tcW w:w="2351" w:type="dxa"/>
            <w:tcBorders>
              <w:top w:val="nil"/>
              <w:left w:val="single" w:sz="8" w:space="0" w:color="auto"/>
              <w:bottom w:val="single" w:sz="4" w:space="0" w:color="auto"/>
              <w:right w:val="single" w:sz="4" w:space="0" w:color="auto"/>
            </w:tcBorders>
            <w:shd w:val="clear" w:color="auto" w:fill="auto"/>
            <w:vAlign w:val="center"/>
            <w:hideMark/>
          </w:tcPr>
          <w:p w14:paraId="0A73CA85" w14:textId="77777777" w:rsidR="00054EF1" w:rsidRPr="00110063" w:rsidRDefault="00054EF1" w:rsidP="00BD097D">
            <w:pPr>
              <w:rPr>
                <w:rFonts w:ascii="Arial" w:eastAsia="Times New Roman" w:hAnsi="Arial" w:cs="Arial"/>
                <w:b/>
                <w:bCs/>
                <w:sz w:val="20"/>
                <w:lang w:val="es-ES_tradnl" w:eastAsia="es-ES_tradnl"/>
              </w:rPr>
            </w:pPr>
            <w:r w:rsidRPr="00110063">
              <w:rPr>
                <w:rFonts w:ascii="Arial" w:eastAsia="Times New Roman" w:hAnsi="Arial" w:cs="Arial"/>
                <w:b/>
                <w:bCs/>
                <w:sz w:val="20"/>
                <w:lang w:val="es-ES_tradnl" w:eastAsia="es-ES_tradnl"/>
              </w:rPr>
              <w:t>TOTAL POR PACIENTE COMPLETO</w:t>
            </w:r>
          </w:p>
        </w:tc>
        <w:tc>
          <w:tcPr>
            <w:tcW w:w="1409" w:type="dxa"/>
            <w:tcBorders>
              <w:top w:val="single" w:sz="4" w:space="0" w:color="auto"/>
              <w:left w:val="nil"/>
              <w:bottom w:val="single" w:sz="4" w:space="0" w:color="auto"/>
              <w:right w:val="single" w:sz="4" w:space="0" w:color="auto"/>
            </w:tcBorders>
            <w:shd w:val="clear" w:color="auto" w:fill="auto"/>
            <w:noWrap/>
            <w:vAlign w:val="center"/>
            <w:hideMark/>
          </w:tcPr>
          <w:p w14:paraId="172D1986" w14:textId="77777777" w:rsidR="00054EF1" w:rsidRPr="00110063" w:rsidRDefault="00054EF1" w:rsidP="00BD097D">
            <w:pPr>
              <w:jc w:val="center"/>
              <w:rPr>
                <w:rFonts w:ascii="Arial" w:eastAsia="Times New Roman" w:hAnsi="Arial" w:cs="Arial"/>
                <w:b/>
                <w:bCs/>
                <w:sz w:val="20"/>
                <w:lang w:val="es-ES_tradnl" w:eastAsia="es-ES_tradnl"/>
              </w:rPr>
            </w:pPr>
          </w:p>
        </w:tc>
        <w:tc>
          <w:tcPr>
            <w:tcW w:w="2204" w:type="dxa"/>
            <w:tcBorders>
              <w:top w:val="single" w:sz="4" w:space="0" w:color="auto"/>
              <w:left w:val="nil"/>
              <w:bottom w:val="single" w:sz="4" w:space="0" w:color="auto"/>
              <w:right w:val="single" w:sz="4" w:space="0" w:color="auto"/>
            </w:tcBorders>
            <w:shd w:val="clear" w:color="auto" w:fill="auto"/>
            <w:noWrap/>
            <w:vAlign w:val="center"/>
            <w:hideMark/>
          </w:tcPr>
          <w:p w14:paraId="3838EEEA" w14:textId="77777777" w:rsidR="00054EF1" w:rsidRPr="00110063" w:rsidRDefault="00054EF1" w:rsidP="00BD097D">
            <w:pPr>
              <w:jc w:val="center"/>
              <w:rPr>
                <w:rFonts w:ascii="Arial" w:eastAsia="Times New Roman" w:hAnsi="Arial" w:cs="Arial"/>
                <w:b/>
                <w:bCs/>
                <w:sz w:val="20"/>
                <w:lang w:val="es-ES_tradnl" w:eastAsia="es-ES_tradnl"/>
              </w:rPr>
            </w:pPr>
          </w:p>
        </w:tc>
        <w:tc>
          <w:tcPr>
            <w:tcW w:w="1559" w:type="dxa"/>
            <w:tcBorders>
              <w:top w:val="single" w:sz="8" w:space="0" w:color="auto"/>
              <w:left w:val="nil"/>
              <w:bottom w:val="single" w:sz="4" w:space="0" w:color="auto"/>
              <w:right w:val="single" w:sz="8" w:space="0" w:color="auto"/>
            </w:tcBorders>
            <w:shd w:val="clear" w:color="auto" w:fill="auto"/>
            <w:vAlign w:val="center"/>
            <w:hideMark/>
          </w:tcPr>
          <w:p w14:paraId="7B325A8D" w14:textId="77777777" w:rsidR="00054EF1" w:rsidRPr="00110063" w:rsidRDefault="00054EF1" w:rsidP="00BD097D">
            <w:pPr>
              <w:jc w:val="center"/>
              <w:rPr>
                <w:rFonts w:ascii="Arial" w:eastAsia="Times New Roman" w:hAnsi="Arial" w:cs="Arial"/>
                <w:b/>
                <w:bCs/>
                <w:color w:val="7F7F7F"/>
                <w:sz w:val="20"/>
                <w:lang w:val="es-ES_tradnl" w:eastAsia="es-ES_tradnl"/>
              </w:rPr>
            </w:pPr>
            <w:r w:rsidRPr="00110063">
              <w:rPr>
                <w:rFonts w:ascii="Arial" w:eastAsia="Times New Roman" w:hAnsi="Arial" w:cs="Arial"/>
                <w:b/>
                <w:bCs/>
                <w:color w:val="7F7F7F"/>
                <w:sz w:val="20"/>
                <w:lang w:val="es-ES_tradnl" w:eastAsia="es-ES_tradnl"/>
              </w:rPr>
              <w:t>TOTAL*</w:t>
            </w:r>
            <w:r w:rsidRPr="00110063">
              <w:rPr>
                <w:rFonts w:ascii="Arial" w:eastAsia="Times New Roman" w:hAnsi="Arial" w:cs="Arial"/>
                <w:b/>
                <w:bCs/>
                <w:color w:val="7F7F7F"/>
                <w:sz w:val="20"/>
                <w:lang w:val="es-ES_tradnl" w:eastAsia="es-ES_tradnl"/>
              </w:rPr>
              <w:br/>
              <w:t>(A) +(B)</w:t>
            </w:r>
          </w:p>
        </w:tc>
      </w:tr>
      <w:tr w:rsidR="00054EF1" w:rsidRPr="00110063" w14:paraId="08D2D7A6" w14:textId="77777777" w:rsidTr="00BD097D">
        <w:trPr>
          <w:trHeight w:val="315"/>
        </w:trPr>
        <w:tc>
          <w:tcPr>
            <w:tcW w:w="8232" w:type="dxa"/>
            <w:gridSpan w:val="5"/>
            <w:tcBorders>
              <w:top w:val="nil"/>
              <w:left w:val="nil"/>
              <w:bottom w:val="nil"/>
              <w:right w:val="nil"/>
            </w:tcBorders>
            <w:shd w:val="clear" w:color="auto" w:fill="auto"/>
            <w:noWrap/>
            <w:vAlign w:val="center"/>
            <w:hideMark/>
          </w:tcPr>
          <w:p w14:paraId="11AF0D97" w14:textId="77777777" w:rsidR="00054EF1" w:rsidRPr="00110063" w:rsidRDefault="00054EF1" w:rsidP="00BD097D">
            <w:pPr>
              <w:rPr>
                <w:rFonts w:ascii="Arial" w:eastAsia="Times New Roman" w:hAnsi="Arial" w:cs="Arial"/>
                <w:b/>
                <w:bCs/>
                <w:sz w:val="20"/>
                <w:lang w:val="es-ES_tradnl" w:eastAsia="es-ES_tradnl"/>
              </w:rPr>
            </w:pPr>
          </w:p>
          <w:p w14:paraId="03A9168D" w14:textId="77777777" w:rsidR="00054EF1" w:rsidRPr="00110063" w:rsidRDefault="00054EF1" w:rsidP="00BD097D">
            <w:pPr>
              <w:tabs>
                <w:tab w:val="left" w:pos="3544"/>
              </w:tabs>
              <w:spacing w:before="120" w:after="120" w:line="276" w:lineRule="auto"/>
              <w:jc w:val="center"/>
              <w:rPr>
                <w:rFonts w:ascii="Arial" w:hAnsi="Arial" w:cs="Arial"/>
                <w:b/>
                <w:bCs/>
                <w:color w:val="808080"/>
                <w:sz w:val="20"/>
                <w:lang w:val="es-ES_tradnl"/>
              </w:rPr>
            </w:pPr>
            <w:r w:rsidRPr="00110063">
              <w:rPr>
                <w:rFonts w:ascii="Arial" w:hAnsi="Arial" w:cs="Arial"/>
                <w:color w:val="BFBFBF"/>
                <w:sz w:val="18"/>
                <w:szCs w:val="18"/>
                <w:lang w:val="es-ES_tradnl"/>
              </w:rPr>
              <w:t>(*) Total Gastos de ejecución por paciente</w:t>
            </w:r>
            <w:r w:rsidRPr="00110063">
              <w:rPr>
                <w:rFonts w:ascii="Arial" w:eastAsia="Times New Roman" w:hAnsi="Arial" w:cs="Arial"/>
                <w:b/>
                <w:bCs/>
                <w:sz w:val="20"/>
                <w:lang w:val="es-ES_tradnl" w:eastAsia="es-ES_tradnl"/>
              </w:rPr>
              <w:t xml:space="preserve"> </w:t>
            </w:r>
            <w:r w:rsidRPr="00110063">
              <w:rPr>
                <w:rFonts w:ascii="Arial" w:hAnsi="Arial" w:cs="Arial"/>
                <w:color w:val="BFBFBF"/>
                <w:sz w:val="18"/>
                <w:szCs w:val="18"/>
                <w:lang w:val="es-ES_tradnl"/>
              </w:rPr>
              <w:t>concluido debe de constar en el apartado 8.2 del contrato</w:t>
            </w:r>
          </w:p>
        </w:tc>
      </w:tr>
      <w:tr w:rsidR="00054EF1" w:rsidRPr="00110063" w14:paraId="1E1CDE7B" w14:textId="77777777" w:rsidTr="00BD09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09" w:type="dxa"/>
          <w:trHeight w:val="660"/>
        </w:trPr>
        <w:tc>
          <w:tcPr>
            <w:tcW w:w="2351" w:type="dxa"/>
            <w:shd w:val="clear" w:color="auto" w:fill="auto"/>
            <w:vAlign w:val="center"/>
            <w:hideMark/>
          </w:tcPr>
          <w:p w14:paraId="1BA7A62B" w14:textId="77777777" w:rsidR="00054EF1" w:rsidRPr="00110063" w:rsidRDefault="00054EF1" w:rsidP="00BD097D">
            <w:pPr>
              <w:rPr>
                <w:rFonts w:ascii="Arial" w:eastAsia="Times New Roman" w:hAnsi="Arial" w:cs="Arial"/>
                <w:b/>
                <w:bCs/>
                <w:sz w:val="20"/>
                <w:lang w:val="es-ES_tradnl" w:eastAsia="es-ES_tradnl"/>
              </w:rPr>
            </w:pPr>
            <w:r w:rsidRPr="00110063">
              <w:rPr>
                <w:rFonts w:ascii="Arial" w:eastAsia="Times New Roman" w:hAnsi="Arial" w:cs="Arial"/>
                <w:b/>
                <w:bCs/>
                <w:sz w:val="20"/>
                <w:lang w:val="es-ES_tradnl" w:eastAsia="es-ES_tradnl"/>
              </w:rPr>
              <w:t>TOTAL  PROYECTO</w:t>
            </w:r>
          </w:p>
        </w:tc>
        <w:tc>
          <w:tcPr>
            <w:tcW w:w="5172" w:type="dxa"/>
            <w:gridSpan w:val="3"/>
            <w:shd w:val="clear" w:color="auto" w:fill="auto"/>
            <w:noWrap/>
            <w:vAlign w:val="center"/>
            <w:hideMark/>
          </w:tcPr>
          <w:p w14:paraId="099E6F34" w14:textId="77777777" w:rsidR="00054EF1" w:rsidRPr="00110063" w:rsidRDefault="00054EF1" w:rsidP="00BD097D">
            <w:pPr>
              <w:rPr>
                <w:rFonts w:ascii="Arial" w:eastAsia="Times New Roman" w:hAnsi="Arial" w:cs="Arial"/>
                <w:iCs/>
                <w:color w:val="BFBFBF"/>
                <w:sz w:val="20"/>
                <w:lang w:eastAsia="es-ES"/>
              </w:rPr>
            </w:pPr>
            <w:r w:rsidRPr="00110063">
              <w:rPr>
                <w:rFonts w:ascii="Arial" w:eastAsia="Times New Roman" w:hAnsi="Arial" w:cs="Arial"/>
                <w:iCs/>
                <w:color w:val="BFBFBF"/>
                <w:sz w:val="20"/>
                <w:lang w:eastAsia="es-ES"/>
              </w:rPr>
              <w:t>TOTAL (A) +(B)  x Nº PACIENTES ESTIMADOS</w:t>
            </w:r>
            <w:r>
              <w:rPr>
                <w:rFonts w:ascii="Arial" w:eastAsia="Times New Roman" w:hAnsi="Arial" w:cs="Arial"/>
                <w:iCs/>
                <w:color w:val="BFBFBF"/>
                <w:sz w:val="20"/>
                <w:lang w:eastAsia="es-ES"/>
              </w:rPr>
              <w:t xml:space="preserve"> €</w:t>
            </w:r>
          </w:p>
        </w:tc>
      </w:tr>
    </w:tbl>
    <w:p w14:paraId="548FDE30" w14:textId="77777777" w:rsidR="00054EF1" w:rsidRDefault="00054EF1" w:rsidP="00054EF1">
      <w:pPr>
        <w:tabs>
          <w:tab w:val="left" w:pos="3544"/>
        </w:tabs>
        <w:spacing w:before="120" w:after="120" w:line="276" w:lineRule="auto"/>
        <w:jc w:val="center"/>
        <w:rPr>
          <w:rFonts w:ascii="Arial" w:hAnsi="Arial" w:cs="Arial"/>
          <w:b/>
          <w:bCs/>
          <w:color w:val="808080"/>
          <w:sz w:val="20"/>
          <w:lang w:val="es-ES_tradnl"/>
        </w:rPr>
      </w:pPr>
    </w:p>
    <w:p w14:paraId="2E4BB88C" w14:textId="77777777" w:rsidR="00054EF1" w:rsidRPr="00110063" w:rsidRDefault="00054EF1" w:rsidP="00054EF1">
      <w:pPr>
        <w:tabs>
          <w:tab w:val="left" w:pos="3544"/>
        </w:tabs>
        <w:spacing w:before="120" w:after="120" w:line="276" w:lineRule="auto"/>
        <w:jc w:val="center"/>
        <w:rPr>
          <w:rFonts w:ascii="Arial" w:hAnsi="Arial" w:cs="Arial"/>
          <w:b/>
          <w:bCs/>
          <w:color w:val="808080"/>
          <w:sz w:val="20"/>
          <w:lang w:val="es-ES_tradnl"/>
        </w:rPr>
      </w:pPr>
      <w:r>
        <w:rPr>
          <w:rFonts w:ascii="Arial" w:hAnsi="Arial" w:cs="Arial"/>
          <w:b/>
          <w:bCs/>
          <w:color w:val="808080"/>
          <w:sz w:val="20"/>
          <w:lang w:val="es-ES_tradnl"/>
        </w:rPr>
        <w:br w:type="page"/>
      </w:r>
      <w:r w:rsidRPr="00110063">
        <w:rPr>
          <w:rFonts w:ascii="Arial" w:hAnsi="Arial" w:cs="Arial"/>
          <w:b/>
          <w:bCs/>
          <w:color w:val="808080"/>
          <w:sz w:val="20"/>
          <w:lang w:val="es-ES_tradnl"/>
        </w:rPr>
        <w:lastRenderedPageBreak/>
        <w:t>Tabla III. Costes Directos Extraordinarios por paciente</w:t>
      </w:r>
    </w:p>
    <w:tbl>
      <w:tblPr>
        <w:tblW w:w="7523" w:type="dxa"/>
        <w:tblInd w:w="60" w:type="dxa"/>
        <w:tblCellMar>
          <w:left w:w="70" w:type="dxa"/>
          <w:right w:w="70" w:type="dxa"/>
        </w:tblCellMar>
        <w:tblLook w:val="04A0" w:firstRow="1" w:lastRow="0" w:firstColumn="1" w:lastColumn="0" w:noHBand="0" w:noVBand="1"/>
      </w:tblPr>
      <w:tblGrid>
        <w:gridCol w:w="2326"/>
        <w:gridCol w:w="1624"/>
        <w:gridCol w:w="1730"/>
        <w:gridCol w:w="1843"/>
      </w:tblGrid>
      <w:tr w:rsidR="00054EF1" w:rsidRPr="00110063" w14:paraId="43A09D29" w14:textId="77777777" w:rsidTr="00BD097D">
        <w:trPr>
          <w:trHeight w:val="833"/>
        </w:trPr>
        <w:tc>
          <w:tcPr>
            <w:tcW w:w="2326" w:type="dxa"/>
            <w:tcBorders>
              <w:top w:val="single" w:sz="8" w:space="0" w:color="auto"/>
              <w:left w:val="single" w:sz="8" w:space="0" w:color="auto"/>
              <w:bottom w:val="nil"/>
              <w:right w:val="nil"/>
            </w:tcBorders>
            <w:shd w:val="clear" w:color="auto" w:fill="auto"/>
            <w:vAlign w:val="center"/>
            <w:hideMark/>
          </w:tcPr>
          <w:p w14:paraId="29F395EC" w14:textId="77777777" w:rsidR="00054EF1" w:rsidRPr="00110063" w:rsidRDefault="00054EF1" w:rsidP="00BD097D">
            <w:pPr>
              <w:jc w:val="center"/>
              <w:rPr>
                <w:rFonts w:ascii="Arial" w:eastAsia="Times New Roman" w:hAnsi="Arial" w:cs="Arial"/>
                <w:b/>
                <w:bCs/>
                <w:sz w:val="20"/>
                <w:lang w:val="es-ES_tradnl" w:eastAsia="es-ES_tradnl"/>
              </w:rPr>
            </w:pPr>
            <w:r w:rsidRPr="00110063">
              <w:rPr>
                <w:rFonts w:ascii="Arial" w:eastAsia="Times New Roman" w:hAnsi="Arial" w:cs="Arial"/>
                <w:b/>
                <w:bCs/>
                <w:sz w:val="20"/>
                <w:lang w:val="es-ES_tradnl" w:eastAsia="es-ES_tradnl"/>
              </w:rPr>
              <w:t xml:space="preserve">PRUEBAS </w:t>
            </w:r>
            <w:r w:rsidRPr="00110063">
              <w:rPr>
                <w:rFonts w:ascii="Arial" w:eastAsia="Times New Roman" w:hAnsi="Arial" w:cs="Arial"/>
                <w:b/>
                <w:bCs/>
                <w:sz w:val="20"/>
                <w:lang w:val="es-ES_tradnl" w:eastAsia="es-ES_tradnl"/>
              </w:rPr>
              <w:br/>
              <w:t>EXTRAORDINARIAS (B)</w:t>
            </w:r>
          </w:p>
        </w:tc>
        <w:tc>
          <w:tcPr>
            <w:tcW w:w="162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0CB4805" w14:textId="77777777" w:rsidR="00054EF1" w:rsidRPr="00110063" w:rsidRDefault="00054EF1" w:rsidP="00BD097D">
            <w:pPr>
              <w:jc w:val="center"/>
              <w:rPr>
                <w:rFonts w:ascii="Arial" w:eastAsia="Times New Roman" w:hAnsi="Arial" w:cs="Arial"/>
                <w:b/>
                <w:bCs/>
                <w:sz w:val="20"/>
                <w:lang w:val="es-ES_tradnl" w:eastAsia="es-ES_tradnl"/>
              </w:rPr>
            </w:pPr>
            <w:r w:rsidRPr="00110063">
              <w:rPr>
                <w:rFonts w:ascii="Arial" w:eastAsia="Times New Roman" w:hAnsi="Arial" w:cs="Arial"/>
                <w:b/>
                <w:bCs/>
                <w:sz w:val="20"/>
                <w:lang w:val="es-ES_tradnl" w:eastAsia="es-ES_tradnl"/>
              </w:rPr>
              <w:t xml:space="preserve">UNIDADES </w:t>
            </w:r>
            <w:r w:rsidRPr="00110063">
              <w:rPr>
                <w:rFonts w:ascii="Arial" w:eastAsia="Times New Roman" w:hAnsi="Arial" w:cs="Arial"/>
                <w:b/>
                <w:bCs/>
                <w:sz w:val="20"/>
                <w:lang w:val="es-ES_tradnl" w:eastAsia="es-ES_tradnl"/>
              </w:rPr>
              <w:br/>
              <w:t xml:space="preserve">(Paciente)         </w:t>
            </w:r>
          </w:p>
        </w:tc>
        <w:tc>
          <w:tcPr>
            <w:tcW w:w="1730" w:type="dxa"/>
            <w:tcBorders>
              <w:top w:val="single" w:sz="8" w:space="0" w:color="auto"/>
              <w:left w:val="nil"/>
              <w:bottom w:val="single" w:sz="8" w:space="0" w:color="auto"/>
              <w:right w:val="single" w:sz="8" w:space="0" w:color="auto"/>
            </w:tcBorders>
            <w:shd w:val="clear" w:color="auto" w:fill="auto"/>
            <w:vAlign w:val="center"/>
            <w:hideMark/>
          </w:tcPr>
          <w:p w14:paraId="11968DA9" w14:textId="77777777" w:rsidR="00054EF1" w:rsidRPr="00110063" w:rsidRDefault="00054EF1" w:rsidP="00BD097D">
            <w:pPr>
              <w:jc w:val="center"/>
              <w:rPr>
                <w:rFonts w:ascii="Arial" w:eastAsia="Times New Roman" w:hAnsi="Arial" w:cs="Arial"/>
                <w:b/>
                <w:bCs/>
                <w:sz w:val="20"/>
                <w:lang w:val="es-ES_tradnl" w:eastAsia="es-ES_tradnl"/>
              </w:rPr>
            </w:pPr>
            <w:r w:rsidRPr="00110063">
              <w:rPr>
                <w:rFonts w:ascii="Arial" w:eastAsia="Times New Roman" w:hAnsi="Arial" w:cs="Arial"/>
                <w:b/>
                <w:bCs/>
                <w:sz w:val="20"/>
                <w:lang w:val="es-ES_tradnl" w:eastAsia="es-ES_tradnl"/>
              </w:rPr>
              <w:t>IMPORTE UNIDAD*</w:t>
            </w:r>
          </w:p>
        </w:tc>
        <w:tc>
          <w:tcPr>
            <w:tcW w:w="1843" w:type="dxa"/>
            <w:tcBorders>
              <w:top w:val="single" w:sz="8" w:space="0" w:color="auto"/>
              <w:left w:val="nil"/>
              <w:bottom w:val="single" w:sz="8" w:space="0" w:color="auto"/>
              <w:right w:val="single" w:sz="4" w:space="0" w:color="auto"/>
            </w:tcBorders>
            <w:shd w:val="clear" w:color="auto" w:fill="auto"/>
            <w:vAlign w:val="center"/>
            <w:hideMark/>
          </w:tcPr>
          <w:p w14:paraId="57C53575" w14:textId="77777777" w:rsidR="00054EF1" w:rsidRPr="00110063" w:rsidRDefault="00054EF1" w:rsidP="00BD097D">
            <w:pPr>
              <w:jc w:val="center"/>
              <w:rPr>
                <w:rFonts w:ascii="Arial" w:eastAsia="Times New Roman" w:hAnsi="Arial" w:cs="Arial"/>
                <w:b/>
                <w:bCs/>
                <w:sz w:val="20"/>
                <w:lang w:val="es-ES_tradnl" w:eastAsia="es-ES_tradnl"/>
              </w:rPr>
            </w:pPr>
            <w:r w:rsidRPr="00110063">
              <w:rPr>
                <w:rFonts w:ascii="Arial" w:eastAsia="Times New Roman" w:hAnsi="Arial" w:cs="Arial"/>
                <w:b/>
                <w:bCs/>
                <w:sz w:val="20"/>
                <w:lang w:val="es-ES_tradnl" w:eastAsia="es-ES_tradnl"/>
              </w:rPr>
              <w:t>TOTAL PACIENTE</w:t>
            </w:r>
          </w:p>
        </w:tc>
      </w:tr>
      <w:tr w:rsidR="00054EF1" w:rsidRPr="00110063" w14:paraId="7D33A960" w14:textId="77777777" w:rsidTr="00BD097D">
        <w:trPr>
          <w:trHeight w:val="300"/>
        </w:trPr>
        <w:tc>
          <w:tcPr>
            <w:tcW w:w="2326" w:type="dxa"/>
            <w:tcBorders>
              <w:top w:val="single" w:sz="8" w:space="0" w:color="auto"/>
              <w:left w:val="single" w:sz="8" w:space="0" w:color="auto"/>
              <w:bottom w:val="single" w:sz="4" w:space="0" w:color="auto"/>
              <w:right w:val="single" w:sz="4" w:space="0" w:color="auto"/>
            </w:tcBorders>
            <w:shd w:val="clear" w:color="000000" w:fill="D8D8D8"/>
            <w:vAlign w:val="center"/>
            <w:hideMark/>
          </w:tcPr>
          <w:p w14:paraId="03BA135A" w14:textId="77777777" w:rsidR="00054EF1" w:rsidRPr="00110063" w:rsidRDefault="00054EF1" w:rsidP="00BD097D">
            <w:pPr>
              <w:rPr>
                <w:rFonts w:ascii="Arial" w:eastAsia="Times New Roman" w:hAnsi="Arial" w:cs="Arial"/>
                <w:b/>
                <w:bCs/>
                <w:sz w:val="20"/>
                <w:lang w:val="es-ES_tradnl" w:eastAsia="es-ES_tradnl"/>
              </w:rPr>
            </w:pPr>
          </w:p>
        </w:tc>
        <w:tc>
          <w:tcPr>
            <w:tcW w:w="1624" w:type="dxa"/>
            <w:tcBorders>
              <w:top w:val="nil"/>
              <w:left w:val="nil"/>
              <w:bottom w:val="single" w:sz="4" w:space="0" w:color="auto"/>
              <w:right w:val="single" w:sz="4" w:space="0" w:color="auto"/>
            </w:tcBorders>
            <w:shd w:val="clear" w:color="000000" w:fill="D8D8D8"/>
            <w:vAlign w:val="center"/>
            <w:hideMark/>
          </w:tcPr>
          <w:p w14:paraId="148514ED" w14:textId="77777777" w:rsidR="00054EF1" w:rsidRPr="00110063" w:rsidRDefault="00054EF1" w:rsidP="00BD097D">
            <w:pPr>
              <w:jc w:val="center"/>
              <w:rPr>
                <w:rFonts w:ascii="Arial" w:eastAsia="Times New Roman" w:hAnsi="Arial" w:cs="Arial"/>
                <w:sz w:val="20"/>
                <w:lang w:val="es-ES_tradnl" w:eastAsia="es-ES_tradnl"/>
              </w:rPr>
            </w:pPr>
            <w:r w:rsidRPr="00110063">
              <w:rPr>
                <w:rFonts w:ascii="Arial" w:eastAsia="Times New Roman" w:hAnsi="Arial" w:cs="Arial"/>
                <w:sz w:val="20"/>
                <w:lang w:val="es-ES_tradnl" w:eastAsia="es-ES_tradnl"/>
              </w:rPr>
              <w:t> </w:t>
            </w:r>
          </w:p>
        </w:tc>
        <w:tc>
          <w:tcPr>
            <w:tcW w:w="1730" w:type="dxa"/>
            <w:tcBorders>
              <w:top w:val="nil"/>
              <w:left w:val="nil"/>
              <w:bottom w:val="single" w:sz="4" w:space="0" w:color="auto"/>
              <w:right w:val="single" w:sz="4" w:space="0" w:color="auto"/>
            </w:tcBorders>
            <w:shd w:val="clear" w:color="000000" w:fill="D8D8D8"/>
            <w:vAlign w:val="center"/>
            <w:hideMark/>
          </w:tcPr>
          <w:p w14:paraId="50808889" w14:textId="77777777" w:rsidR="00054EF1" w:rsidRPr="00110063" w:rsidRDefault="00054EF1" w:rsidP="00BD097D">
            <w:pPr>
              <w:jc w:val="center"/>
              <w:rPr>
                <w:rFonts w:ascii="Arial" w:eastAsia="Times New Roman" w:hAnsi="Arial" w:cs="Arial"/>
                <w:sz w:val="20"/>
                <w:lang w:val="es-ES_tradnl" w:eastAsia="es-ES_tradnl"/>
              </w:rPr>
            </w:pPr>
            <w:r w:rsidRPr="00110063">
              <w:rPr>
                <w:rFonts w:ascii="Arial" w:eastAsia="Times New Roman" w:hAnsi="Arial" w:cs="Arial"/>
                <w:sz w:val="20"/>
                <w:lang w:val="es-ES_tradnl" w:eastAsia="es-ES_tradnl"/>
              </w:rPr>
              <w:t> </w:t>
            </w:r>
          </w:p>
        </w:tc>
        <w:tc>
          <w:tcPr>
            <w:tcW w:w="1843" w:type="dxa"/>
            <w:tcBorders>
              <w:top w:val="nil"/>
              <w:left w:val="nil"/>
              <w:bottom w:val="nil"/>
              <w:right w:val="single" w:sz="4" w:space="0" w:color="auto"/>
            </w:tcBorders>
            <w:shd w:val="clear" w:color="auto" w:fill="auto"/>
            <w:vAlign w:val="center"/>
            <w:hideMark/>
          </w:tcPr>
          <w:p w14:paraId="6E02D1B3" w14:textId="77777777" w:rsidR="00054EF1" w:rsidRPr="00110063" w:rsidRDefault="00054EF1" w:rsidP="00BD097D">
            <w:pPr>
              <w:jc w:val="center"/>
              <w:rPr>
                <w:rFonts w:ascii="Arial" w:eastAsia="Times New Roman" w:hAnsi="Arial" w:cs="Arial"/>
                <w:b/>
                <w:bCs/>
                <w:sz w:val="20"/>
                <w:lang w:val="es-ES_tradnl" w:eastAsia="es-ES_tradnl"/>
              </w:rPr>
            </w:pPr>
          </w:p>
        </w:tc>
      </w:tr>
      <w:tr w:rsidR="00054EF1" w:rsidRPr="00110063" w14:paraId="3942881A" w14:textId="77777777" w:rsidTr="00BD097D">
        <w:trPr>
          <w:trHeight w:val="300"/>
        </w:trPr>
        <w:tc>
          <w:tcPr>
            <w:tcW w:w="2326" w:type="dxa"/>
            <w:tcBorders>
              <w:top w:val="nil"/>
              <w:left w:val="single" w:sz="8" w:space="0" w:color="auto"/>
              <w:bottom w:val="single" w:sz="4" w:space="0" w:color="auto"/>
              <w:right w:val="single" w:sz="4" w:space="0" w:color="auto"/>
            </w:tcBorders>
            <w:shd w:val="clear" w:color="000000" w:fill="D8D8D8"/>
            <w:vAlign w:val="center"/>
            <w:hideMark/>
          </w:tcPr>
          <w:p w14:paraId="41F5B0B3" w14:textId="77777777" w:rsidR="00054EF1" w:rsidRPr="00110063" w:rsidRDefault="00054EF1" w:rsidP="00BD097D">
            <w:pPr>
              <w:rPr>
                <w:rFonts w:ascii="Arial" w:eastAsia="Times New Roman" w:hAnsi="Arial" w:cs="Arial"/>
                <w:b/>
                <w:bCs/>
                <w:sz w:val="20"/>
                <w:lang w:val="es-ES_tradnl" w:eastAsia="es-ES_tradnl"/>
              </w:rPr>
            </w:pPr>
          </w:p>
        </w:tc>
        <w:tc>
          <w:tcPr>
            <w:tcW w:w="1624" w:type="dxa"/>
            <w:tcBorders>
              <w:top w:val="nil"/>
              <w:left w:val="nil"/>
              <w:bottom w:val="single" w:sz="4" w:space="0" w:color="auto"/>
              <w:right w:val="single" w:sz="4" w:space="0" w:color="auto"/>
            </w:tcBorders>
            <w:shd w:val="clear" w:color="000000" w:fill="D8D8D8"/>
            <w:vAlign w:val="center"/>
            <w:hideMark/>
          </w:tcPr>
          <w:p w14:paraId="0988A15E" w14:textId="77777777" w:rsidR="00054EF1" w:rsidRPr="00110063" w:rsidRDefault="00054EF1" w:rsidP="00BD097D">
            <w:pPr>
              <w:jc w:val="center"/>
              <w:rPr>
                <w:rFonts w:ascii="Arial" w:eastAsia="Times New Roman" w:hAnsi="Arial" w:cs="Arial"/>
                <w:b/>
                <w:bCs/>
                <w:sz w:val="20"/>
                <w:lang w:val="es-ES_tradnl" w:eastAsia="es-ES_tradnl"/>
              </w:rPr>
            </w:pPr>
            <w:r w:rsidRPr="00110063">
              <w:rPr>
                <w:rFonts w:ascii="Arial" w:eastAsia="Times New Roman" w:hAnsi="Arial" w:cs="Arial"/>
                <w:b/>
                <w:bCs/>
                <w:sz w:val="20"/>
                <w:lang w:val="es-ES_tradnl" w:eastAsia="es-ES_tradnl"/>
              </w:rPr>
              <w:t> </w:t>
            </w:r>
          </w:p>
        </w:tc>
        <w:tc>
          <w:tcPr>
            <w:tcW w:w="1730" w:type="dxa"/>
            <w:tcBorders>
              <w:top w:val="nil"/>
              <w:left w:val="nil"/>
              <w:bottom w:val="single" w:sz="4" w:space="0" w:color="auto"/>
              <w:right w:val="single" w:sz="4" w:space="0" w:color="auto"/>
            </w:tcBorders>
            <w:shd w:val="clear" w:color="000000" w:fill="D8D8D8"/>
            <w:vAlign w:val="center"/>
            <w:hideMark/>
          </w:tcPr>
          <w:p w14:paraId="59A33A8F" w14:textId="77777777" w:rsidR="00054EF1" w:rsidRPr="00110063" w:rsidRDefault="00054EF1" w:rsidP="00BD097D">
            <w:pPr>
              <w:jc w:val="center"/>
              <w:rPr>
                <w:rFonts w:ascii="Arial" w:eastAsia="Times New Roman" w:hAnsi="Arial" w:cs="Arial"/>
                <w:b/>
                <w:bCs/>
                <w:sz w:val="20"/>
                <w:lang w:val="es-ES_tradnl" w:eastAsia="es-ES_tradnl"/>
              </w:rPr>
            </w:pPr>
            <w:r w:rsidRPr="00110063">
              <w:rPr>
                <w:rFonts w:ascii="Arial" w:eastAsia="Times New Roman" w:hAnsi="Arial" w:cs="Arial"/>
                <w:b/>
                <w:bCs/>
                <w:sz w:val="20"/>
                <w:lang w:val="es-ES_tradnl" w:eastAsia="es-ES_tradnl"/>
              </w:rPr>
              <w:t> </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660A6E9E" w14:textId="77777777" w:rsidR="00054EF1" w:rsidRPr="00110063" w:rsidRDefault="00054EF1" w:rsidP="00BD097D">
            <w:pPr>
              <w:jc w:val="center"/>
              <w:rPr>
                <w:rFonts w:ascii="Arial" w:eastAsia="Times New Roman" w:hAnsi="Arial" w:cs="Arial"/>
                <w:b/>
                <w:bCs/>
                <w:sz w:val="20"/>
                <w:lang w:val="es-ES_tradnl" w:eastAsia="es-ES_tradnl"/>
              </w:rPr>
            </w:pPr>
          </w:p>
        </w:tc>
      </w:tr>
      <w:tr w:rsidR="00054EF1" w:rsidRPr="00110063" w14:paraId="524777C8" w14:textId="77777777" w:rsidTr="00BD097D">
        <w:trPr>
          <w:trHeight w:val="315"/>
        </w:trPr>
        <w:tc>
          <w:tcPr>
            <w:tcW w:w="2326" w:type="dxa"/>
            <w:tcBorders>
              <w:top w:val="nil"/>
              <w:left w:val="single" w:sz="8" w:space="0" w:color="auto"/>
              <w:bottom w:val="single" w:sz="8" w:space="0" w:color="auto"/>
              <w:right w:val="single" w:sz="4" w:space="0" w:color="auto"/>
            </w:tcBorders>
            <w:shd w:val="clear" w:color="000000" w:fill="D8D8D8"/>
            <w:vAlign w:val="center"/>
            <w:hideMark/>
          </w:tcPr>
          <w:p w14:paraId="486C2C14" w14:textId="77777777" w:rsidR="00054EF1" w:rsidRPr="00110063" w:rsidRDefault="00054EF1" w:rsidP="00BD097D">
            <w:pPr>
              <w:rPr>
                <w:rFonts w:ascii="Arial" w:eastAsia="Times New Roman" w:hAnsi="Arial" w:cs="Arial"/>
                <w:b/>
                <w:bCs/>
                <w:sz w:val="20"/>
                <w:lang w:val="es-ES_tradnl" w:eastAsia="es-ES_tradnl"/>
              </w:rPr>
            </w:pPr>
          </w:p>
        </w:tc>
        <w:tc>
          <w:tcPr>
            <w:tcW w:w="1624" w:type="dxa"/>
            <w:tcBorders>
              <w:top w:val="nil"/>
              <w:left w:val="nil"/>
              <w:bottom w:val="single" w:sz="8" w:space="0" w:color="auto"/>
              <w:right w:val="single" w:sz="4" w:space="0" w:color="auto"/>
            </w:tcBorders>
            <w:shd w:val="clear" w:color="000000" w:fill="D8D8D8"/>
            <w:vAlign w:val="center"/>
            <w:hideMark/>
          </w:tcPr>
          <w:p w14:paraId="78E3E4E9" w14:textId="77777777" w:rsidR="00054EF1" w:rsidRPr="00110063" w:rsidRDefault="00054EF1" w:rsidP="00BD097D">
            <w:pPr>
              <w:jc w:val="center"/>
              <w:rPr>
                <w:rFonts w:ascii="Arial" w:eastAsia="Times New Roman" w:hAnsi="Arial" w:cs="Arial"/>
                <w:b/>
                <w:bCs/>
                <w:sz w:val="20"/>
                <w:lang w:val="es-ES_tradnl" w:eastAsia="es-ES_tradnl"/>
              </w:rPr>
            </w:pPr>
            <w:r w:rsidRPr="00110063">
              <w:rPr>
                <w:rFonts w:ascii="Arial" w:eastAsia="Times New Roman" w:hAnsi="Arial" w:cs="Arial"/>
                <w:b/>
                <w:bCs/>
                <w:sz w:val="20"/>
                <w:lang w:val="es-ES_tradnl" w:eastAsia="es-ES_tradnl"/>
              </w:rPr>
              <w:t> </w:t>
            </w:r>
          </w:p>
        </w:tc>
        <w:tc>
          <w:tcPr>
            <w:tcW w:w="1730" w:type="dxa"/>
            <w:tcBorders>
              <w:top w:val="nil"/>
              <w:left w:val="nil"/>
              <w:bottom w:val="single" w:sz="8" w:space="0" w:color="auto"/>
              <w:right w:val="single" w:sz="4" w:space="0" w:color="auto"/>
            </w:tcBorders>
            <w:shd w:val="clear" w:color="000000" w:fill="D8D8D8"/>
            <w:vAlign w:val="center"/>
            <w:hideMark/>
          </w:tcPr>
          <w:p w14:paraId="59D1C331" w14:textId="77777777" w:rsidR="00054EF1" w:rsidRPr="00110063" w:rsidRDefault="00054EF1" w:rsidP="00BD097D">
            <w:pPr>
              <w:jc w:val="center"/>
              <w:rPr>
                <w:rFonts w:ascii="Arial" w:eastAsia="Times New Roman" w:hAnsi="Arial" w:cs="Arial"/>
                <w:b/>
                <w:bCs/>
                <w:sz w:val="20"/>
                <w:lang w:val="es-ES_tradnl" w:eastAsia="es-ES_tradnl"/>
              </w:rPr>
            </w:pPr>
            <w:r w:rsidRPr="00110063">
              <w:rPr>
                <w:rFonts w:ascii="Arial" w:eastAsia="Times New Roman" w:hAnsi="Arial" w:cs="Arial"/>
                <w:b/>
                <w:bCs/>
                <w:sz w:val="20"/>
                <w:lang w:val="es-ES_tradnl" w:eastAsia="es-ES_tradnl"/>
              </w:rPr>
              <w:t> </w:t>
            </w:r>
          </w:p>
        </w:tc>
        <w:tc>
          <w:tcPr>
            <w:tcW w:w="1843" w:type="dxa"/>
            <w:tcBorders>
              <w:top w:val="nil"/>
              <w:left w:val="nil"/>
              <w:bottom w:val="single" w:sz="8" w:space="0" w:color="auto"/>
              <w:right w:val="single" w:sz="4" w:space="0" w:color="auto"/>
            </w:tcBorders>
            <w:shd w:val="clear" w:color="auto" w:fill="auto"/>
            <w:vAlign w:val="center"/>
            <w:hideMark/>
          </w:tcPr>
          <w:p w14:paraId="5F3A1514" w14:textId="77777777" w:rsidR="00054EF1" w:rsidRPr="00110063" w:rsidRDefault="00054EF1" w:rsidP="00BD097D">
            <w:pPr>
              <w:jc w:val="center"/>
              <w:rPr>
                <w:rFonts w:ascii="Arial" w:eastAsia="Times New Roman" w:hAnsi="Arial" w:cs="Arial"/>
                <w:b/>
                <w:bCs/>
                <w:sz w:val="20"/>
                <w:lang w:val="es-ES_tradnl" w:eastAsia="es-ES_tradnl"/>
              </w:rPr>
            </w:pPr>
          </w:p>
        </w:tc>
      </w:tr>
    </w:tbl>
    <w:p w14:paraId="1ACB137E" w14:textId="77777777" w:rsidR="00054EF1" w:rsidRPr="00110063" w:rsidRDefault="00054EF1" w:rsidP="00054EF1">
      <w:pPr>
        <w:spacing w:before="120" w:after="120" w:line="276" w:lineRule="auto"/>
        <w:ind w:left="360"/>
        <w:rPr>
          <w:rFonts w:ascii="Arial" w:hAnsi="Arial" w:cs="Arial"/>
          <w:color w:val="BFBFBF"/>
          <w:sz w:val="18"/>
          <w:szCs w:val="18"/>
          <w:lang w:val="es-ES_tradnl"/>
        </w:rPr>
      </w:pPr>
      <w:r w:rsidRPr="00110063">
        <w:rPr>
          <w:rFonts w:ascii="Arial" w:hAnsi="Arial" w:cs="Arial"/>
          <w:color w:val="BFBFBF"/>
          <w:sz w:val="18"/>
          <w:szCs w:val="18"/>
          <w:lang w:val="es-ES_tradnl"/>
        </w:rPr>
        <w:t xml:space="preserve">* El precio de las pruebas incluye el porcentaje correspondiente a </w:t>
      </w:r>
      <w:proofErr w:type="spellStart"/>
      <w:r>
        <w:rPr>
          <w:rFonts w:ascii="Arial" w:hAnsi="Arial" w:cs="Arial"/>
          <w:color w:val="BFBFBF"/>
          <w:sz w:val="18"/>
          <w:szCs w:val="18"/>
          <w:lang w:val="es-ES_tradnl"/>
        </w:rPr>
        <w:t>Biobizkaia</w:t>
      </w:r>
      <w:proofErr w:type="spellEnd"/>
      <w:r w:rsidRPr="00110063">
        <w:rPr>
          <w:rFonts w:ascii="Arial" w:hAnsi="Arial" w:cs="Arial"/>
          <w:color w:val="BFBFBF"/>
          <w:sz w:val="18"/>
          <w:szCs w:val="18"/>
          <w:lang w:val="es-ES_tradnl"/>
        </w:rPr>
        <w:t>.</w:t>
      </w:r>
    </w:p>
    <w:p w14:paraId="7BB78876" w14:textId="77777777" w:rsidR="00054EF1" w:rsidRPr="00110063" w:rsidRDefault="00054EF1" w:rsidP="00054EF1">
      <w:pPr>
        <w:tabs>
          <w:tab w:val="left" w:pos="3544"/>
        </w:tabs>
        <w:spacing w:before="120" w:after="120" w:line="276" w:lineRule="auto"/>
        <w:jc w:val="center"/>
        <w:rPr>
          <w:rFonts w:ascii="Arial" w:hAnsi="Arial" w:cs="Arial"/>
          <w:b/>
          <w:bCs/>
          <w:color w:val="808080"/>
          <w:sz w:val="20"/>
          <w:lang w:val="es-ES_tradnl"/>
        </w:rPr>
      </w:pPr>
      <w:r w:rsidRPr="00110063">
        <w:rPr>
          <w:rFonts w:ascii="Arial" w:hAnsi="Arial" w:cs="Arial"/>
          <w:b/>
          <w:bCs/>
          <w:color w:val="808080"/>
          <w:sz w:val="20"/>
          <w:lang w:val="es-ES_tradnl"/>
        </w:rPr>
        <w:t xml:space="preserve">Tabla IV. Desglose del Importe por paciente </w:t>
      </w:r>
    </w:p>
    <w:tbl>
      <w:tblPr>
        <w:tblW w:w="7591" w:type="dxa"/>
        <w:tblInd w:w="60" w:type="dxa"/>
        <w:tblLayout w:type="fixed"/>
        <w:tblCellMar>
          <w:left w:w="70" w:type="dxa"/>
          <w:right w:w="70" w:type="dxa"/>
        </w:tblCellMar>
        <w:tblLook w:val="04A0" w:firstRow="1" w:lastRow="0" w:firstColumn="1" w:lastColumn="0" w:noHBand="0" w:noVBand="1"/>
      </w:tblPr>
      <w:tblGrid>
        <w:gridCol w:w="3071"/>
        <w:gridCol w:w="2219"/>
        <w:gridCol w:w="546"/>
        <w:gridCol w:w="128"/>
        <w:gridCol w:w="1627"/>
      </w:tblGrid>
      <w:tr w:rsidR="00054EF1" w:rsidRPr="00110063" w14:paraId="1A35C761" w14:textId="77777777" w:rsidTr="00BD097D">
        <w:trPr>
          <w:trHeight w:val="619"/>
        </w:trPr>
        <w:tc>
          <w:tcPr>
            <w:tcW w:w="7591"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4AFAFFD7" w14:textId="77777777" w:rsidR="00054EF1" w:rsidRPr="00110063" w:rsidRDefault="00054EF1" w:rsidP="00BD097D">
            <w:pPr>
              <w:jc w:val="center"/>
              <w:rPr>
                <w:rFonts w:ascii="Arial" w:hAnsi="Arial" w:cs="Arial"/>
                <w:b/>
                <w:bCs/>
                <w:sz w:val="20"/>
              </w:rPr>
            </w:pPr>
            <w:r w:rsidRPr="00110063">
              <w:rPr>
                <w:rFonts w:ascii="Arial" w:hAnsi="Arial" w:cs="Arial"/>
                <w:b/>
                <w:bCs/>
                <w:sz w:val="20"/>
              </w:rPr>
              <w:t>DESGLOSE DEL IMPORTE POR  PACIENTE</w:t>
            </w:r>
            <w:r w:rsidRPr="00110063">
              <w:rPr>
                <w:rFonts w:ascii="Arial" w:hAnsi="Arial" w:cs="Arial"/>
                <w:b/>
                <w:bCs/>
                <w:sz w:val="20"/>
              </w:rPr>
              <w:br/>
              <w:t>(Tabla II columna A)</w:t>
            </w:r>
          </w:p>
        </w:tc>
      </w:tr>
      <w:tr w:rsidR="00054EF1" w:rsidRPr="00110063" w14:paraId="47C95B0A" w14:textId="77777777" w:rsidTr="00BD097D">
        <w:trPr>
          <w:trHeight w:val="317"/>
        </w:trPr>
        <w:tc>
          <w:tcPr>
            <w:tcW w:w="5290" w:type="dxa"/>
            <w:gridSpan w:val="2"/>
            <w:tcBorders>
              <w:top w:val="single" w:sz="8" w:space="0" w:color="auto"/>
              <w:left w:val="single" w:sz="8" w:space="0" w:color="auto"/>
              <w:bottom w:val="nil"/>
              <w:right w:val="single" w:sz="4" w:space="0" w:color="auto"/>
            </w:tcBorders>
            <w:shd w:val="clear" w:color="auto" w:fill="auto"/>
            <w:vAlign w:val="center"/>
            <w:hideMark/>
          </w:tcPr>
          <w:p w14:paraId="1C2E99C6" w14:textId="77777777" w:rsidR="00054EF1" w:rsidRPr="00110063" w:rsidRDefault="00054EF1" w:rsidP="00BD097D">
            <w:pPr>
              <w:rPr>
                <w:rFonts w:ascii="Arial" w:hAnsi="Arial" w:cs="Arial"/>
                <w:bCs/>
                <w:sz w:val="20"/>
              </w:rPr>
            </w:pPr>
            <w:r w:rsidRPr="00110063">
              <w:rPr>
                <w:rFonts w:ascii="Arial" w:hAnsi="Arial" w:cs="Arial"/>
                <w:bCs/>
                <w:sz w:val="20"/>
              </w:rPr>
              <w:t>A. Equipo Investigador</w:t>
            </w:r>
          </w:p>
        </w:tc>
        <w:tc>
          <w:tcPr>
            <w:tcW w:w="674" w:type="dxa"/>
            <w:gridSpan w:val="2"/>
            <w:tcBorders>
              <w:top w:val="nil"/>
              <w:left w:val="single" w:sz="4" w:space="0" w:color="auto"/>
              <w:bottom w:val="nil"/>
              <w:right w:val="single" w:sz="4" w:space="0" w:color="auto"/>
            </w:tcBorders>
            <w:shd w:val="clear" w:color="auto" w:fill="auto"/>
            <w:noWrap/>
            <w:vAlign w:val="center"/>
            <w:hideMark/>
          </w:tcPr>
          <w:p w14:paraId="42CE09FC" w14:textId="77777777" w:rsidR="00054EF1" w:rsidRPr="00110063" w:rsidRDefault="00054EF1" w:rsidP="00BD097D">
            <w:pPr>
              <w:jc w:val="center"/>
              <w:rPr>
                <w:rFonts w:ascii="Arial" w:hAnsi="Arial" w:cs="Arial"/>
                <w:bCs/>
                <w:sz w:val="20"/>
              </w:rPr>
            </w:pPr>
            <w:r w:rsidRPr="00110063">
              <w:rPr>
                <w:rFonts w:ascii="Arial" w:hAnsi="Arial" w:cs="Arial"/>
                <w:bCs/>
                <w:sz w:val="20"/>
              </w:rPr>
              <w:t>65%</w:t>
            </w:r>
          </w:p>
        </w:tc>
        <w:tc>
          <w:tcPr>
            <w:tcW w:w="1627" w:type="dxa"/>
            <w:tcBorders>
              <w:top w:val="nil"/>
              <w:left w:val="nil"/>
              <w:bottom w:val="nil"/>
              <w:right w:val="single" w:sz="8" w:space="0" w:color="auto"/>
            </w:tcBorders>
            <w:shd w:val="clear" w:color="auto" w:fill="D9D9D9"/>
            <w:noWrap/>
            <w:vAlign w:val="center"/>
            <w:hideMark/>
          </w:tcPr>
          <w:p w14:paraId="7561E634" w14:textId="77777777" w:rsidR="00054EF1" w:rsidRPr="00110063" w:rsidRDefault="00054EF1" w:rsidP="00BD097D">
            <w:pPr>
              <w:jc w:val="right"/>
              <w:rPr>
                <w:rFonts w:ascii="Arial" w:hAnsi="Arial" w:cs="Arial"/>
                <w:bCs/>
                <w:sz w:val="20"/>
              </w:rPr>
            </w:pPr>
          </w:p>
        </w:tc>
      </w:tr>
      <w:tr w:rsidR="00054EF1" w:rsidRPr="00110063" w14:paraId="5D30E329" w14:textId="77777777" w:rsidTr="00BD097D">
        <w:trPr>
          <w:trHeight w:val="317"/>
        </w:trPr>
        <w:tc>
          <w:tcPr>
            <w:tcW w:w="5290" w:type="dxa"/>
            <w:gridSpan w:val="2"/>
            <w:tcBorders>
              <w:top w:val="single" w:sz="4" w:space="0" w:color="auto"/>
              <w:left w:val="single" w:sz="8" w:space="0" w:color="auto"/>
              <w:bottom w:val="single" w:sz="4" w:space="0" w:color="auto"/>
              <w:right w:val="nil"/>
            </w:tcBorders>
            <w:shd w:val="clear" w:color="auto" w:fill="auto"/>
            <w:vAlign w:val="center"/>
            <w:hideMark/>
          </w:tcPr>
          <w:p w14:paraId="12B67C1B" w14:textId="77777777" w:rsidR="00054EF1" w:rsidRPr="00110063" w:rsidRDefault="00054EF1" w:rsidP="00BD097D">
            <w:pPr>
              <w:rPr>
                <w:rFonts w:ascii="Arial" w:hAnsi="Arial" w:cs="Arial"/>
                <w:bCs/>
                <w:sz w:val="20"/>
              </w:rPr>
            </w:pPr>
            <w:r w:rsidRPr="00110063">
              <w:rPr>
                <w:rFonts w:ascii="Arial" w:hAnsi="Arial" w:cs="Arial"/>
                <w:bCs/>
                <w:sz w:val="20"/>
              </w:rPr>
              <w:t>B. Centro</w:t>
            </w:r>
          </w:p>
        </w:tc>
        <w:tc>
          <w:tcPr>
            <w:tcW w:w="67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C3D9BE" w14:textId="77777777" w:rsidR="00054EF1" w:rsidRPr="00110063" w:rsidRDefault="00054EF1" w:rsidP="00BD097D">
            <w:pPr>
              <w:jc w:val="center"/>
              <w:rPr>
                <w:rFonts w:ascii="Arial" w:hAnsi="Arial" w:cs="Arial"/>
                <w:bCs/>
                <w:sz w:val="20"/>
              </w:rPr>
            </w:pPr>
            <w:r w:rsidRPr="00110063">
              <w:rPr>
                <w:rFonts w:ascii="Arial" w:hAnsi="Arial" w:cs="Arial"/>
                <w:bCs/>
                <w:sz w:val="20"/>
              </w:rPr>
              <w:t>25%</w:t>
            </w:r>
          </w:p>
        </w:tc>
        <w:tc>
          <w:tcPr>
            <w:tcW w:w="1627" w:type="dxa"/>
            <w:tcBorders>
              <w:top w:val="single" w:sz="4" w:space="0" w:color="auto"/>
              <w:left w:val="nil"/>
              <w:bottom w:val="single" w:sz="4" w:space="0" w:color="auto"/>
              <w:right w:val="single" w:sz="8" w:space="0" w:color="auto"/>
            </w:tcBorders>
            <w:shd w:val="clear" w:color="auto" w:fill="D9D9D9"/>
            <w:noWrap/>
            <w:vAlign w:val="center"/>
            <w:hideMark/>
          </w:tcPr>
          <w:p w14:paraId="5D85483B" w14:textId="77777777" w:rsidR="00054EF1" w:rsidRPr="00110063" w:rsidRDefault="00054EF1" w:rsidP="00BD097D">
            <w:pPr>
              <w:jc w:val="right"/>
              <w:rPr>
                <w:rFonts w:ascii="Arial" w:hAnsi="Arial" w:cs="Arial"/>
                <w:bCs/>
                <w:sz w:val="20"/>
              </w:rPr>
            </w:pPr>
          </w:p>
        </w:tc>
      </w:tr>
      <w:tr w:rsidR="00054EF1" w:rsidRPr="00110063" w14:paraId="234FE78E" w14:textId="77777777" w:rsidTr="00BD097D">
        <w:trPr>
          <w:trHeight w:val="333"/>
        </w:trPr>
        <w:tc>
          <w:tcPr>
            <w:tcW w:w="5290" w:type="dxa"/>
            <w:gridSpan w:val="2"/>
            <w:tcBorders>
              <w:top w:val="nil"/>
              <w:left w:val="single" w:sz="8" w:space="0" w:color="auto"/>
              <w:bottom w:val="single" w:sz="8" w:space="0" w:color="auto"/>
              <w:right w:val="nil"/>
            </w:tcBorders>
            <w:shd w:val="clear" w:color="auto" w:fill="auto"/>
            <w:vAlign w:val="center"/>
            <w:hideMark/>
          </w:tcPr>
          <w:p w14:paraId="37879308" w14:textId="77777777" w:rsidR="00054EF1" w:rsidRPr="00110063" w:rsidRDefault="00054EF1" w:rsidP="00BD097D">
            <w:pPr>
              <w:rPr>
                <w:rFonts w:ascii="Arial" w:hAnsi="Arial" w:cs="Arial"/>
                <w:bCs/>
                <w:sz w:val="20"/>
              </w:rPr>
            </w:pPr>
            <w:r w:rsidRPr="00110063">
              <w:rPr>
                <w:rFonts w:ascii="Arial" w:hAnsi="Arial" w:cs="Arial"/>
                <w:bCs/>
                <w:sz w:val="20"/>
              </w:rPr>
              <w:t xml:space="preserve">C. </w:t>
            </w:r>
            <w:proofErr w:type="spellStart"/>
            <w:r>
              <w:rPr>
                <w:rFonts w:ascii="Arial" w:hAnsi="Arial" w:cs="Arial"/>
                <w:bCs/>
                <w:sz w:val="20"/>
              </w:rPr>
              <w:t>Biobizkaia</w:t>
            </w:r>
            <w:proofErr w:type="spellEnd"/>
          </w:p>
        </w:tc>
        <w:tc>
          <w:tcPr>
            <w:tcW w:w="674" w:type="dxa"/>
            <w:gridSpan w:val="2"/>
            <w:tcBorders>
              <w:top w:val="nil"/>
              <w:left w:val="single" w:sz="4" w:space="0" w:color="auto"/>
              <w:bottom w:val="single" w:sz="8" w:space="0" w:color="auto"/>
              <w:right w:val="single" w:sz="4" w:space="0" w:color="auto"/>
            </w:tcBorders>
            <w:shd w:val="clear" w:color="auto" w:fill="auto"/>
            <w:noWrap/>
            <w:vAlign w:val="center"/>
            <w:hideMark/>
          </w:tcPr>
          <w:p w14:paraId="67206C66" w14:textId="77777777" w:rsidR="00054EF1" w:rsidRPr="00110063" w:rsidRDefault="00054EF1" w:rsidP="00BD097D">
            <w:pPr>
              <w:rPr>
                <w:rFonts w:ascii="Arial" w:hAnsi="Arial" w:cs="Arial"/>
                <w:bCs/>
                <w:sz w:val="20"/>
              </w:rPr>
            </w:pPr>
            <w:r w:rsidRPr="00110063">
              <w:rPr>
                <w:rFonts w:ascii="Arial" w:hAnsi="Arial" w:cs="Arial"/>
                <w:bCs/>
                <w:sz w:val="20"/>
              </w:rPr>
              <w:t>10%</w:t>
            </w:r>
          </w:p>
        </w:tc>
        <w:tc>
          <w:tcPr>
            <w:tcW w:w="1627" w:type="dxa"/>
            <w:tcBorders>
              <w:top w:val="nil"/>
              <w:left w:val="nil"/>
              <w:bottom w:val="single" w:sz="8" w:space="0" w:color="auto"/>
              <w:right w:val="single" w:sz="8" w:space="0" w:color="auto"/>
            </w:tcBorders>
            <w:shd w:val="clear" w:color="auto" w:fill="D9D9D9"/>
            <w:noWrap/>
            <w:vAlign w:val="center"/>
            <w:hideMark/>
          </w:tcPr>
          <w:p w14:paraId="61EB84BB" w14:textId="77777777" w:rsidR="00054EF1" w:rsidRPr="00110063" w:rsidRDefault="00054EF1" w:rsidP="00BD097D">
            <w:pPr>
              <w:jc w:val="right"/>
              <w:rPr>
                <w:rFonts w:ascii="Arial" w:hAnsi="Arial" w:cs="Arial"/>
                <w:bCs/>
                <w:sz w:val="20"/>
              </w:rPr>
            </w:pPr>
          </w:p>
        </w:tc>
      </w:tr>
      <w:tr w:rsidR="00054EF1" w:rsidRPr="00110063" w14:paraId="1F13C400" w14:textId="77777777" w:rsidTr="00BD097D">
        <w:trPr>
          <w:trHeight w:val="134"/>
        </w:trPr>
        <w:tc>
          <w:tcPr>
            <w:tcW w:w="529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4B730276" w14:textId="77777777" w:rsidR="00054EF1" w:rsidRPr="00110063" w:rsidRDefault="00054EF1" w:rsidP="00BD097D">
            <w:pPr>
              <w:jc w:val="right"/>
              <w:rPr>
                <w:rFonts w:ascii="Arial" w:hAnsi="Arial" w:cs="Arial"/>
                <w:bCs/>
                <w:sz w:val="20"/>
              </w:rPr>
            </w:pPr>
            <w:r w:rsidRPr="00110063">
              <w:rPr>
                <w:rFonts w:ascii="Arial" w:hAnsi="Arial" w:cs="Arial"/>
                <w:bCs/>
                <w:sz w:val="20"/>
              </w:rPr>
              <w:t>TOTAL</w:t>
            </w:r>
          </w:p>
        </w:tc>
        <w:tc>
          <w:tcPr>
            <w:tcW w:w="2301" w:type="dxa"/>
            <w:gridSpan w:val="3"/>
            <w:tcBorders>
              <w:top w:val="single" w:sz="8" w:space="0" w:color="auto"/>
              <w:left w:val="nil"/>
              <w:bottom w:val="single" w:sz="8" w:space="0" w:color="auto"/>
              <w:right w:val="single" w:sz="8" w:space="0" w:color="000000"/>
            </w:tcBorders>
            <w:shd w:val="clear" w:color="auto" w:fill="auto"/>
            <w:noWrap/>
            <w:vAlign w:val="center"/>
            <w:hideMark/>
          </w:tcPr>
          <w:p w14:paraId="16323479" w14:textId="77777777" w:rsidR="00054EF1" w:rsidRPr="00110063" w:rsidRDefault="00054EF1" w:rsidP="00BD097D">
            <w:pPr>
              <w:jc w:val="right"/>
              <w:rPr>
                <w:rFonts w:ascii="Arial" w:hAnsi="Arial" w:cs="Arial"/>
                <w:bCs/>
                <w:sz w:val="20"/>
              </w:rPr>
            </w:pPr>
          </w:p>
        </w:tc>
      </w:tr>
      <w:tr w:rsidR="00054EF1" w:rsidRPr="00110063" w14:paraId="0DD16A9D" w14:textId="77777777" w:rsidTr="00BD097D">
        <w:trPr>
          <w:trHeight w:val="605"/>
        </w:trPr>
        <w:tc>
          <w:tcPr>
            <w:tcW w:w="7591"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14:paraId="5452F6C3" w14:textId="77777777" w:rsidR="00054EF1" w:rsidRPr="00110063" w:rsidRDefault="00054EF1" w:rsidP="00BD097D">
            <w:pPr>
              <w:jc w:val="center"/>
              <w:rPr>
                <w:rFonts w:ascii="Arial" w:hAnsi="Arial" w:cs="Arial"/>
                <w:bCs/>
                <w:sz w:val="20"/>
              </w:rPr>
            </w:pPr>
            <w:r w:rsidRPr="00110063">
              <w:rPr>
                <w:rFonts w:ascii="Arial" w:hAnsi="Arial" w:cs="Arial"/>
                <w:b/>
                <w:bCs/>
                <w:sz w:val="20"/>
              </w:rPr>
              <w:t xml:space="preserve">DESGLOSE DEL IMPORTE POR </w:t>
            </w:r>
            <w:r w:rsidRPr="00110063">
              <w:rPr>
                <w:rFonts w:ascii="Arial" w:eastAsia="Times New Roman" w:hAnsi="Arial" w:cs="Arial"/>
                <w:b/>
                <w:bCs/>
                <w:sz w:val="20"/>
                <w:lang w:val="es-ES_tradnl" w:eastAsia="es-ES_tradnl"/>
              </w:rPr>
              <w:t>PRUEBAS EXTRAORDINARIAS</w:t>
            </w:r>
            <w:r w:rsidRPr="00110063">
              <w:rPr>
                <w:rFonts w:ascii="Arial" w:hAnsi="Arial" w:cs="Arial"/>
                <w:b/>
                <w:bCs/>
                <w:sz w:val="20"/>
              </w:rPr>
              <w:br/>
              <w:t>(Tabla II columna B)</w:t>
            </w:r>
          </w:p>
        </w:tc>
      </w:tr>
      <w:tr w:rsidR="00054EF1" w:rsidRPr="00110063" w14:paraId="508329DD" w14:textId="77777777" w:rsidTr="00BD097D">
        <w:trPr>
          <w:trHeight w:val="333"/>
        </w:trPr>
        <w:tc>
          <w:tcPr>
            <w:tcW w:w="529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35F3BF5C" w14:textId="77777777" w:rsidR="00054EF1" w:rsidRPr="00110063" w:rsidRDefault="00054EF1" w:rsidP="00054EF1">
            <w:pPr>
              <w:numPr>
                <w:ilvl w:val="0"/>
                <w:numId w:val="12"/>
              </w:numPr>
              <w:ind w:left="224" w:hanging="224"/>
              <w:rPr>
                <w:rFonts w:ascii="Arial" w:hAnsi="Arial" w:cs="Arial"/>
                <w:bCs/>
                <w:sz w:val="20"/>
              </w:rPr>
            </w:pPr>
            <w:r w:rsidRPr="00110063">
              <w:rPr>
                <w:rFonts w:ascii="Arial" w:hAnsi="Arial" w:cs="Arial"/>
                <w:bCs/>
                <w:sz w:val="20"/>
              </w:rPr>
              <w:t>Centro-Coste de la prueba</w:t>
            </w:r>
          </w:p>
        </w:tc>
        <w:tc>
          <w:tcPr>
            <w:tcW w:w="674"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6300FA58" w14:textId="77777777" w:rsidR="00054EF1" w:rsidRPr="00110063" w:rsidRDefault="00054EF1" w:rsidP="00BD097D">
            <w:pPr>
              <w:jc w:val="center"/>
              <w:rPr>
                <w:rFonts w:ascii="Arial" w:hAnsi="Arial" w:cs="Arial"/>
                <w:bCs/>
                <w:sz w:val="20"/>
              </w:rPr>
            </w:pPr>
            <w:r w:rsidRPr="00110063">
              <w:rPr>
                <w:rFonts w:ascii="Arial" w:hAnsi="Arial" w:cs="Arial"/>
                <w:bCs/>
                <w:sz w:val="20"/>
              </w:rPr>
              <w:t>90%</w:t>
            </w:r>
          </w:p>
        </w:tc>
        <w:tc>
          <w:tcPr>
            <w:tcW w:w="1627" w:type="dxa"/>
            <w:tcBorders>
              <w:top w:val="single" w:sz="8" w:space="0" w:color="auto"/>
              <w:left w:val="nil"/>
              <w:bottom w:val="single" w:sz="8" w:space="0" w:color="auto"/>
              <w:right w:val="single" w:sz="8" w:space="0" w:color="000000"/>
            </w:tcBorders>
            <w:shd w:val="clear" w:color="auto" w:fill="D9D9D9"/>
            <w:vAlign w:val="center"/>
          </w:tcPr>
          <w:p w14:paraId="3790FE93" w14:textId="77777777" w:rsidR="00054EF1" w:rsidRPr="00110063" w:rsidRDefault="00054EF1" w:rsidP="00BD097D">
            <w:pPr>
              <w:jc w:val="right"/>
              <w:rPr>
                <w:rFonts w:ascii="Arial" w:hAnsi="Arial" w:cs="Arial"/>
                <w:bCs/>
                <w:sz w:val="20"/>
              </w:rPr>
            </w:pPr>
          </w:p>
        </w:tc>
      </w:tr>
      <w:tr w:rsidR="00054EF1" w:rsidRPr="00110063" w14:paraId="5EEEBC4E" w14:textId="77777777" w:rsidTr="00BD097D">
        <w:trPr>
          <w:trHeight w:val="333"/>
        </w:trPr>
        <w:tc>
          <w:tcPr>
            <w:tcW w:w="529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52E9E2AB" w14:textId="77777777" w:rsidR="00054EF1" w:rsidRPr="00110063" w:rsidRDefault="00054EF1" w:rsidP="00BD097D">
            <w:pPr>
              <w:rPr>
                <w:rFonts w:ascii="Arial" w:hAnsi="Arial" w:cs="Arial"/>
                <w:bCs/>
                <w:sz w:val="20"/>
              </w:rPr>
            </w:pPr>
            <w:r w:rsidRPr="00110063">
              <w:rPr>
                <w:rFonts w:ascii="Arial" w:hAnsi="Arial" w:cs="Arial"/>
                <w:bCs/>
                <w:sz w:val="20"/>
              </w:rPr>
              <w:t>B. Gastos de gestión -</w:t>
            </w:r>
            <w:proofErr w:type="spellStart"/>
            <w:r>
              <w:rPr>
                <w:rFonts w:ascii="Arial" w:hAnsi="Arial" w:cs="Arial"/>
                <w:bCs/>
                <w:sz w:val="20"/>
              </w:rPr>
              <w:t>Biobizkaia</w:t>
            </w:r>
            <w:proofErr w:type="spellEnd"/>
          </w:p>
        </w:tc>
        <w:tc>
          <w:tcPr>
            <w:tcW w:w="674"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71A99CB9" w14:textId="77777777" w:rsidR="00054EF1" w:rsidRPr="00110063" w:rsidRDefault="00054EF1" w:rsidP="00BD097D">
            <w:pPr>
              <w:jc w:val="right"/>
              <w:rPr>
                <w:rFonts w:ascii="Arial" w:hAnsi="Arial" w:cs="Arial"/>
                <w:bCs/>
                <w:sz w:val="20"/>
              </w:rPr>
            </w:pPr>
            <w:r w:rsidRPr="00110063">
              <w:rPr>
                <w:rFonts w:ascii="Arial" w:hAnsi="Arial" w:cs="Arial"/>
                <w:bCs/>
                <w:sz w:val="20"/>
              </w:rPr>
              <w:t>10%</w:t>
            </w:r>
          </w:p>
        </w:tc>
        <w:tc>
          <w:tcPr>
            <w:tcW w:w="1627" w:type="dxa"/>
            <w:tcBorders>
              <w:top w:val="single" w:sz="8" w:space="0" w:color="auto"/>
              <w:left w:val="nil"/>
              <w:bottom w:val="single" w:sz="8" w:space="0" w:color="auto"/>
              <w:right w:val="single" w:sz="8" w:space="0" w:color="000000"/>
            </w:tcBorders>
            <w:shd w:val="clear" w:color="auto" w:fill="D9D9D9"/>
            <w:vAlign w:val="center"/>
          </w:tcPr>
          <w:p w14:paraId="12EE66E9" w14:textId="77777777" w:rsidR="00054EF1" w:rsidRPr="00110063" w:rsidRDefault="00054EF1" w:rsidP="00BD097D">
            <w:pPr>
              <w:jc w:val="right"/>
              <w:rPr>
                <w:rFonts w:ascii="Arial" w:hAnsi="Arial" w:cs="Arial"/>
                <w:bCs/>
                <w:sz w:val="20"/>
              </w:rPr>
            </w:pPr>
          </w:p>
        </w:tc>
      </w:tr>
      <w:tr w:rsidR="00054EF1" w:rsidRPr="00110063" w14:paraId="265BC46A" w14:textId="77777777" w:rsidTr="00BD097D">
        <w:trPr>
          <w:trHeight w:val="254"/>
        </w:trPr>
        <w:tc>
          <w:tcPr>
            <w:tcW w:w="3071" w:type="dxa"/>
            <w:tcBorders>
              <w:top w:val="nil"/>
              <w:left w:val="nil"/>
              <w:bottom w:val="nil"/>
              <w:right w:val="nil"/>
            </w:tcBorders>
            <w:shd w:val="clear" w:color="auto" w:fill="auto"/>
            <w:vAlign w:val="center"/>
            <w:hideMark/>
          </w:tcPr>
          <w:p w14:paraId="07BAD701" w14:textId="77777777" w:rsidR="00054EF1" w:rsidRDefault="00054EF1" w:rsidP="00BD097D">
            <w:pPr>
              <w:rPr>
                <w:rFonts w:ascii="Arial" w:hAnsi="Arial" w:cs="Arial"/>
                <w:b/>
                <w:bCs/>
                <w:sz w:val="20"/>
              </w:rPr>
            </w:pPr>
          </w:p>
          <w:p w14:paraId="25D6EC99" w14:textId="77777777" w:rsidR="00054EF1" w:rsidRDefault="00054EF1" w:rsidP="00BD097D">
            <w:pPr>
              <w:rPr>
                <w:rFonts w:ascii="Arial" w:hAnsi="Arial" w:cs="Arial"/>
                <w:b/>
                <w:bCs/>
                <w:sz w:val="20"/>
              </w:rPr>
            </w:pPr>
          </w:p>
          <w:p w14:paraId="413F7C01" w14:textId="77777777" w:rsidR="00054EF1" w:rsidRPr="00110063" w:rsidRDefault="00054EF1" w:rsidP="00BD097D">
            <w:pPr>
              <w:rPr>
                <w:rFonts w:ascii="Arial" w:hAnsi="Arial" w:cs="Arial"/>
                <w:b/>
                <w:bCs/>
                <w:sz w:val="20"/>
              </w:rPr>
            </w:pPr>
          </w:p>
        </w:tc>
        <w:tc>
          <w:tcPr>
            <w:tcW w:w="2219" w:type="dxa"/>
            <w:tcBorders>
              <w:top w:val="nil"/>
              <w:left w:val="nil"/>
              <w:bottom w:val="nil"/>
              <w:right w:val="nil"/>
            </w:tcBorders>
            <w:shd w:val="clear" w:color="auto" w:fill="auto"/>
            <w:vAlign w:val="center"/>
            <w:hideMark/>
          </w:tcPr>
          <w:p w14:paraId="3B8504B6" w14:textId="77777777" w:rsidR="00054EF1" w:rsidRPr="00110063" w:rsidRDefault="00054EF1" w:rsidP="00BD097D">
            <w:pPr>
              <w:rPr>
                <w:rFonts w:ascii="Arial" w:hAnsi="Arial" w:cs="Arial"/>
                <w:b/>
                <w:bCs/>
                <w:sz w:val="20"/>
              </w:rPr>
            </w:pPr>
          </w:p>
        </w:tc>
        <w:tc>
          <w:tcPr>
            <w:tcW w:w="546" w:type="dxa"/>
            <w:tcBorders>
              <w:top w:val="nil"/>
              <w:left w:val="nil"/>
              <w:bottom w:val="nil"/>
              <w:right w:val="nil"/>
            </w:tcBorders>
            <w:shd w:val="clear" w:color="auto" w:fill="auto"/>
            <w:noWrap/>
            <w:vAlign w:val="center"/>
            <w:hideMark/>
          </w:tcPr>
          <w:p w14:paraId="7912857E" w14:textId="77777777" w:rsidR="00054EF1" w:rsidRPr="00110063" w:rsidRDefault="00054EF1" w:rsidP="00BD097D">
            <w:pPr>
              <w:jc w:val="center"/>
              <w:rPr>
                <w:rFonts w:ascii="Arial" w:hAnsi="Arial" w:cs="Arial"/>
                <w:b/>
                <w:bCs/>
                <w:sz w:val="20"/>
              </w:rPr>
            </w:pPr>
          </w:p>
        </w:tc>
        <w:tc>
          <w:tcPr>
            <w:tcW w:w="1755" w:type="dxa"/>
            <w:gridSpan w:val="2"/>
            <w:tcBorders>
              <w:top w:val="nil"/>
              <w:left w:val="nil"/>
              <w:bottom w:val="nil"/>
              <w:right w:val="nil"/>
            </w:tcBorders>
            <w:shd w:val="clear" w:color="auto" w:fill="auto"/>
            <w:noWrap/>
            <w:vAlign w:val="center"/>
            <w:hideMark/>
          </w:tcPr>
          <w:p w14:paraId="569828A2" w14:textId="77777777" w:rsidR="00054EF1" w:rsidRPr="00110063" w:rsidRDefault="00054EF1" w:rsidP="00BD097D">
            <w:pPr>
              <w:jc w:val="right"/>
              <w:rPr>
                <w:rFonts w:ascii="Arial" w:hAnsi="Arial" w:cs="Arial"/>
                <w:b/>
                <w:bCs/>
                <w:sz w:val="20"/>
              </w:rPr>
            </w:pPr>
          </w:p>
        </w:tc>
      </w:tr>
    </w:tbl>
    <w:p w14:paraId="298AF020" w14:textId="77777777" w:rsidR="00054EF1" w:rsidRPr="00110063" w:rsidRDefault="00054EF1" w:rsidP="00054EF1">
      <w:pPr>
        <w:pStyle w:val="Prrafodelista2"/>
        <w:numPr>
          <w:ilvl w:val="0"/>
          <w:numId w:val="6"/>
        </w:numPr>
        <w:spacing w:before="120" w:after="120" w:line="276" w:lineRule="auto"/>
        <w:jc w:val="both"/>
        <w:rPr>
          <w:rFonts w:ascii="Arial" w:hAnsi="Arial" w:cs="Arial"/>
          <w:b/>
          <w:bCs/>
          <w:sz w:val="20"/>
          <w:szCs w:val="20"/>
          <w:lang w:val="es-ES_tradnl"/>
        </w:rPr>
      </w:pPr>
      <w:r w:rsidRPr="00110063">
        <w:rPr>
          <w:rFonts w:ascii="Arial" w:hAnsi="Arial" w:cs="Arial"/>
          <w:b/>
          <w:bCs/>
          <w:sz w:val="20"/>
          <w:szCs w:val="20"/>
          <w:lang w:val="es-ES_tradnl"/>
        </w:rPr>
        <w:t>Datos de facturación:</w:t>
      </w:r>
    </w:p>
    <w:p w14:paraId="522AB864" w14:textId="77777777" w:rsidR="00054EF1" w:rsidRPr="00110063" w:rsidRDefault="00054EF1" w:rsidP="00054EF1">
      <w:pPr>
        <w:spacing w:before="120" w:after="120" w:line="360" w:lineRule="auto"/>
        <w:jc w:val="both"/>
        <w:rPr>
          <w:rFonts w:ascii="Arial" w:hAnsi="Arial" w:cs="Arial"/>
          <w:sz w:val="20"/>
          <w:lang w:val="es-ES_tradnl"/>
        </w:rPr>
      </w:pPr>
      <w:r w:rsidRPr="00110063">
        <w:rPr>
          <w:rFonts w:ascii="Arial" w:hAnsi="Arial" w:cs="Arial"/>
          <w:sz w:val="20"/>
          <w:lang w:val="es-ES_tradnl"/>
        </w:rPr>
        <w:t xml:space="preserve">A estas cantidades se les aplicarán los impuestos según la legislación vigente. </w:t>
      </w:r>
    </w:p>
    <w:p w14:paraId="4BF0BA15" w14:textId="77777777" w:rsidR="00054EF1" w:rsidRDefault="00054EF1" w:rsidP="00054EF1">
      <w:pPr>
        <w:spacing w:line="360" w:lineRule="auto"/>
        <w:rPr>
          <w:rFonts w:ascii="Arial" w:hAnsi="Arial" w:cs="Arial"/>
          <w:sz w:val="20"/>
          <w:lang w:val="es-ES_tradnl"/>
        </w:rPr>
      </w:pPr>
      <w:r w:rsidRPr="00110063">
        <w:rPr>
          <w:rFonts w:ascii="Arial" w:hAnsi="Arial" w:cs="Arial"/>
          <w:sz w:val="20"/>
          <w:lang w:val="es-ES_tradnl"/>
        </w:rPr>
        <w:t xml:space="preserve">El correo electrónico de envío de las propuestas de facturación es el siguiente: </w:t>
      </w:r>
      <w:hyperlink r:id="rId9" w:history="1">
        <w:r w:rsidRPr="00DB0265">
          <w:rPr>
            <w:rStyle w:val="Hipervnculo"/>
            <w:rFonts w:ascii="Arial" w:hAnsi="Arial" w:cs="Arial"/>
            <w:sz w:val="20"/>
          </w:rPr>
          <w:t>facturacion@bio-bizkaia.eus</w:t>
        </w:r>
      </w:hyperlink>
      <w:r>
        <w:rPr>
          <w:rFonts w:ascii="Arial" w:hAnsi="Arial" w:cs="Arial"/>
          <w:sz w:val="20"/>
          <w:lang w:val="es-ES_tradnl"/>
        </w:rPr>
        <w:t xml:space="preserve">. </w:t>
      </w:r>
      <w:r w:rsidRPr="005B7B8A">
        <w:rPr>
          <w:rFonts w:ascii="Arial" w:hAnsi="Arial" w:cs="Arial"/>
          <w:sz w:val="20"/>
          <w:lang w:val="es-ES_tradnl"/>
        </w:rPr>
        <w:t xml:space="preserve">Consultar con IP la dirección de envío en el caso de que la compensación al equipo investigador no se gestione a través de </w:t>
      </w:r>
      <w:proofErr w:type="spellStart"/>
      <w:r w:rsidRPr="005B7B8A">
        <w:rPr>
          <w:rFonts w:ascii="Arial" w:hAnsi="Arial" w:cs="Arial"/>
          <w:sz w:val="20"/>
          <w:lang w:val="es-ES_tradnl"/>
        </w:rPr>
        <w:t>Biobizkaia</w:t>
      </w:r>
      <w:proofErr w:type="spellEnd"/>
      <w:r w:rsidRPr="005B7B8A">
        <w:rPr>
          <w:rFonts w:ascii="Arial" w:hAnsi="Arial" w:cs="Arial"/>
          <w:sz w:val="20"/>
          <w:lang w:val="es-ES_tradnl"/>
        </w:rPr>
        <w:t>.</w:t>
      </w:r>
    </w:p>
    <w:p w14:paraId="6D1F84BA" w14:textId="77777777" w:rsidR="00054EF1" w:rsidRPr="00110063" w:rsidRDefault="00054EF1" w:rsidP="00054EF1">
      <w:pPr>
        <w:spacing w:line="360" w:lineRule="auto"/>
        <w:rPr>
          <w:rFonts w:ascii="Arial" w:hAnsi="Arial" w:cs="Arial"/>
          <w:sz w:val="20"/>
          <w:lang w:val="es-ES_tradnl"/>
        </w:rPr>
      </w:pPr>
      <w:r w:rsidRPr="00110063">
        <w:rPr>
          <w:rFonts w:ascii="Arial" w:hAnsi="Arial" w:cs="Arial"/>
          <w:sz w:val="20"/>
          <w:lang w:val="es-ES_tradnl"/>
        </w:rPr>
        <w:t xml:space="preserve">A efectos de la emisión de las facturas por parte de </w:t>
      </w:r>
      <w:proofErr w:type="spellStart"/>
      <w:r>
        <w:rPr>
          <w:rFonts w:ascii="Arial" w:hAnsi="Arial" w:cs="Arial"/>
          <w:sz w:val="20"/>
          <w:lang w:val="es-ES_tradnl"/>
        </w:rPr>
        <w:t>Biobizkaia</w:t>
      </w:r>
      <w:proofErr w:type="spellEnd"/>
      <w:r w:rsidRPr="00110063">
        <w:rPr>
          <w:rFonts w:ascii="Arial" w:hAnsi="Arial" w:cs="Arial"/>
          <w:sz w:val="20"/>
          <w:lang w:val="es-ES_tradnl"/>
        </w:rPr>
        <w:t xml:space="preserve">, se hace constar lo siguiente: </w:t>
      </w:r>
    </w:p>
    <w:p w14:paraId="6D33D040" w14:textId="77777777" w:rsidR="00054EF1" w:rsidRPr="00110063" w:rsidRDefault="00054EF1" w:rsidP="00054EF1">
      <w:pPr>
        <w:pStyle w:val="Prrafodelista2"/>
        <w:numPr>
          <w:ilvl w:val="0"/>
          <w:numId w:val="8"/>
        </w:numPr>
        <w:spacing w:before="120" w:after="100"/>
        <w:ind w:left="568" w:hanging="284"/>
        <w:jc w:val="both"/>
        <w:rPr>
          <w:rFonts w:ascii="Arial" w:hAnsi="Arial" w:cs="Arial"/>
          <w:sz w:val="20"/>
          <w:szCs w:val="20"/>
          <w:lang w:val="es-ES_tradnl"/>
        </w:rPr>
      </w:pPr>
      <w:r w:rsidRPr="00110063">
        <w:rPr>
          <w:rFonts w:ascii="Arial" w:hAnsi="Arial" w:cs="Arial"/>
          <w:sz w:val="20"/>
          <w:szCs w:val="20"/>
          <w:lang w:val="es-ES_tradnl"/>
        </w:rPr>
        <w:t xml:space="preserve">Nombre de la empresa promotora: </w:t>
      </w:r>
      <w:r w:rsidRPr="00110063">
        <w:rPr>
          <w:rFonts w:ascii="Arial" w:hAnsi="Arial" w:cs="Arial"/>
          <w:iCs/>
          <w:color w:val="BFBFBF"/>
          <w:sz w:val="20"/>
          <w:szCs w:val="20"/>
          <w:lang w:val="es-ES_tradnl"/>
        </w:rPr>
        <w:t>(añádase nombre completo de la empresa promotora)</w:t>
      </w:r>
    </w:p>
    <w:p w14:paraId="77C90AAD" w14:textId="77777777" w:rsidR="00054EF1" w:rsidRPr="00110063" w:rsidRDefault="00054EF1" w:rsidP="00054EF1">
      <w:pPr>
        <w:pStyle w:val="Prrafodelista2"/>
        <w:numPr>
          <w:ilvl w:val="0"/>
          <w:numId w:val="7"/>
        </w:numPr>
        <w:tabs>
          <w:tab w:val="num" w:pos="567"/>
        </w:tabs>
        <w:spacing w:before="120" w:after="100"/>
        <w:ind w:left="568" w:hanging="284"/>
        <w:jc w:val="both"/>
        <w:rPr>
          <w:rFonts w:ascii="Arial" w:hAnsi="Arial" w:cs="Arial"/>
          <w:sz w:val="20"/>
          <w:szCs w:val="20"/>
          <w:lang w:val="es-ES_tradnl"/>
        </w:rPr>
      </w:pPr>
      <w:r w:rsidRPr="00110063">
        <w:rPr>
          <w:rFonts w:ascii="Arial" w:hAnsi="Arial" w:cs="Arial"/>
          <w:sz w:val="20"/>
          <w:szCs w:val="20"/>
          <w:lang w:val="es-ES_tradnl"/>
        </w:rPr>
        <w:t xml:space="preserve">Nombre de la empresa que realizará los pagos: </w:t>
      </w:r>
      <w:r w:rsidRPr="00110063">
        <w:rPr>
          <w:rFonts w:ascii="Arial" w:hAnsi="Arial" w:cs="Arial"/>
          <w:iCs/>
          <w:color w:val="BFBFBF"/>
          <w:sz w:val="20"/>
          <w:szCs w:val="20"/>
        </w:rPr>
        <w:t>(nombre de la empresa)</w:t>
      </w:r>
    </w:p>
    <w:p w14:paraId="76AB908C" w14:textId="77777777" w:rsidR="00054EF1" w:rsidRPr="00110063" w:rsidRDefault="00054EF1" w:rsidP="00054EF1">
      <w:pPr>
        <w:pStyle w:val="Prrafodelista2"/>
        <w:numPr>
          <w:ilvl w:val="0"/>
          <w:numId w:val="7"/>
        </w:numPr>
        <w:spacing w:before="120" w:after="100"/>
        <w:ind w:left="568" w:hanging="284"/>
        <w:jc w:val="both"/>
        <w:rPr>
          <w:rFonts w:ascii="Arial" w:hAnsi="Arial" w:cs="Arial"/>
          <w:sz w:val="20"/>
          <w:szCs w:val="20"/>
          <w:lang w:val="es-ES_tradnl"/>
        </w:rPr>
      </w:pPr>
      <w:r w:rsidRPr="00110063">
        <w:rPr>
          <w:rFonts w:ascii="Arial" w:hAnsi="Arial" w:cs="Arial"/>
          <w:sz w:val="20"/>
          <w:szCs w:val="20"/>
          <w:lang w:val="es-ES_tradnl"/>
        </w:rPr>
        <w:t xml:space="preserve">Domicilio fiscal: </w:t>
      </w:r>
      <w:r w:rsidRPr="00110063">
        <w:rPr>
          <w:rFonts w:ascii="Arial" w:hAnsi="Arial" w:cs="Arial"/>
          <w:iCs/>
          <w:color w:val="BFBFBF"/>
          <w:sz w:val="20"/>
          <w:szCs w:val="20"/>
        </w:rPr>
        <w:t>(dirección completa de la empresa)</w:t>
      </w:r>
    </w:p>
    <w:p w14:paraId="2ED534E2" w14:textId="77777777" w:rsidR="00054EF1" w:rsidRPr="00110063" w:rsidRDefault="00054EF1" w:rsidP="00054EF1">
      <w:pPr>
        <w:pStyle w:val="Prrafodelista2"/>
        <w:numPr>
          <w:ilvl w:val="0"/>
          <w:numId w:val="7"/>
        </w:numPr>
        <w:spacing w:before="120" w:after="100"/>
        <w:ind w:left="568" w:hanging="284"/>
        <w:jc w:val="both"/>
        <w:rPr>
          <w:rFonts w:ascii="Arial" w:hAnsi="Arial" w:cs="Arial"/>
          <w:sz w:val="20"/>
          <w:szCs w:val="20"/>
          <w:lang w:val="es-ES_tradnl"/>
        </w:rPr>
      </w:pPr>
      <w:r w:rsidRPr="00110063">
        <w:rPr>
          <w:rFonts w:ascii="Arial" w:hAnsi="Arial" w:cs="Arial"/>
          <w:sz w:val="20"/>
          <w:szCs w:val="20"/>
          <w:lang w:val="es-ES_tradnl"/>
        </w:rPr>
        <w:t xml:space="preserve">CIF: </w:t>
      </w:r>
      <w:r w:rsidRPr="00110063">
        <w:rPr>
          <w:rFonts w:ascii="Arial" w:hAnsi="Arial" w:cs="Arial"/>
          <w:iCs/>
          <w:color w:val="BFBFBF"/>
          <w:sz w:val="20"/>
          <w:szCs w:val="20"/>
        </w:rPr>
        <w:t>(código de identificación fiscal)</w:t>
      </w:r>
    </w:p>
    <w:p w14:paraId="445A9CD7" w14:textId="77777777" w:rsidR="00054EF1" w:rsidRPr="00110063" w:rsidRDefault="00054EF1" w:rsidP="00054EF1">
      <w:pPr>
        <w:pStyle w:val="Prrafodelista2"/>
        <w:numPr>
          <w:ilvl w:val="0"/>
          <w:numId w:val="7"/>
        </w:numPr>
        <w:spacing w:before="120" w:after="100"/>
        <w:ind w:left="568" w:hanging="284"/>
        <w:jc w:val="both"/>
        <w:rPr>
          <w:rFonts w:ascii="Arial" w:hAnsi="Arial" w:cs="Arial"/>
          <w:sz w:val="20"/>
          <w:szCs w:val="20"/>
          <w:lang w:val="es-ES_tradnl"/>
        </w:rPr>
      </w:pPr>
      <w:r w:rsidRPr="00110063">
        <w:rPr>
          <w:rFonts w:ascii="Arial" w:hAnsi="Arial" w:cs="Arial"/>
          <w:sz w:val="20"/>
          <w:szCs w:val="20"/>
          <w:lang w:val="es-ES_tradnl"/>
        </w:rPr>
        <w:t xml:space="preserve"> Persona de contacto: </w:t>
      </w:r>
      <w:r w:rsidRPr="00110063">
        <w:rPr>
          <w:rFonts w:ascii="Arial" w:hAnsi="Arial" w:cs="Arial"/>
          <w:iCs/>
          <w:color w:val="BFBFBF"/>
          <w:sz w:val="20"/>
          <w:szCs w:val="20"/>
        </w:rPr>
        <w:t>(nombre y apellidos de la persona encargada)</w:t>
      </w:r>
    </w:p>
    <w:p w14:paraId="633FBCAB" w14:textId="77777777" w:rsidR="00054EF1" w:rsidRPr="00110063" w:rsidRDefault="00054EF1" w:rsidP="00054EF1">
      <w:pPr>
        <w:pStyle w:val="Prrafodelista2"/>
        <w:numPr>
          <w:ilvl w:val="0"/>
          <w:numId w:val="7"/>
        </w:numPr>
        <w:spacing w:before="120" w:after="100"/>
        <w:ind w:left="568" w:hanging="284"/>
        <w:jc w:val="both"/>
        <w:rPr>
          <w:rFonts w:ascii="Arial" w:hAnsi="Arial" w:cs="Arial"/>
          <w:sz w:val="20"/>
          <w:szCs w:val="20"/>
          <w:lang w:val="es-ES_tradnl"/>
        </w:rPr>
      </w:pPr>
      <w:r w:rsidRPr="00110063">
        <w:rPr>
          <w:rFonts w:ascii="Arial" w:hAnsi="Arial" w:cs="Arial"/>
          <w:sz w:val="20"/>
          <w:szCs w:val="20"/>
          <w:lang w:val="es-ES_tradnl"/>
        </w:rPr>
        <w:t>Tfno.:</w:t>
      </w:r>
      <w:r w:rsidRPr="00110063">
        <w:rPr>
          <w:rFonts w:ascii="Arial" w:hAnsi="Arial" w:cs="Arial"/>
          <w:iCs/>
          <w:color w:val="BFBFBF"/>
          <w:sz w:val="20"/>
          <w:szCs w:val="20"/>
        </w:rPr>
        <w:t xml:space="preserve"> (número de tfno.)</w:t>
      </w:r>
      <w:r w:rsidRPr="00110063">
        <w:rPr>
          <w:rFonts w:ascii="Arial" w:hAnsi="Arial" w:cs="Arial"/>
          <w:sz w:val="20"/>
          <w:szCs w:val="20"/>
          <w:lang w:val="es-ES_tradnl"/>
        </w:rPr>
        <w:t xml:space="preserve"> </w:t>
      </w:r>
    </w:p>
    <w:p w14:paraId="1F35E0C9" w14:textId="77777777" w:rsidR="00054EF1" w:rsidRPr="00110063" w:rsidRDefault="00054EF1" w:rsidP="00054EF1">
      <w:pPr>
        <w:pStyle w:val="Prrafodelista2"/>
        <w:numPr>
          <w:ilvl w:val="0"/>
          <w:numId w:val="7"/>
        </w:numPr>
        <w:spacing w:before="120" w:after="100"/>
        <w:ind w:left="568" w:hanging="284"/>
        <w:jc w:val="both"/>
        <w:rPr>
          <w:rFonts w:ascii="Arial" w:hAnsi="Arial" w:cs="Arial"/>
          <w:sz w:val="20"/>
          <w:szCs w:val="20"/>
          <w:lang w:val="es-ES_tradnl"/>
        </w:rPr>
      </w:pPr>
      <w:r w:rsidRPr="00110063">
        <w:rPr>
          <w:rFonts w:ascii="Arial" w:hAnsi="Arial" w:cs="Arial"/>
          <w:sz w:val="20"/>
          <w:szCs w:val="20"/>
          <w:lang w:val="es-ES_tradnl"/>
        </w:rPr>
        <w:t>Dirección mail:</w:t>
      </w:r>
      <w:r w:rsidRPr="00110063">
        <w:rPr>
          <w:rFonts w:ascii="Arial" w:hAnsi="Arial" w:cs="Arial"/>
          <w:iCs/>
          <w:color w:val="BFBFBF"/>
          <w:sz w:val="20"/>
          <w:szCs w:val="20"/>
        </w:rPr>
        <w:t>(dirección de correo electrónico)</w:t>
      </w:r>
    </w:p>
    <w:p w14:paraId="70FD51BD" w14:textId="77777777" w:rsidR="00054EF1" w:rsidRPr="00693DEF" w:rsidRDefault="00054EF1" w:rsidP="00054EF1">
      <w:pPr>
        <w:pStyle w:val="Prrafodelista1"/>
        <w:keepNext/>
        <w:spacing w:before="120" w:after="100" w:line="360" w:lineRule="auto"/>
        <w:ind w:left="568" w:hanging="284"/>
        <w:jc w:val="center"/>
        <w:rPr>
          <w:rFonts w:ascii="Arial" w:hAnsi="Arial" w:cs="Arial"/>
          <w:b/>
          <w:bCs/>
          <w:sz w:val="22"/>
          <w:szCs w:val="22"/>
          <w:lang w:val="es-ES_tradnl"/>
        </w:rPr>
      </w:pPr>
      <w:r w:rsidRPr="00110063">
        <w:rPr>
          <w:rFonts w:ascii="Arial" w:hAnsi="Arial" w:cs="Arial"/>
          <w:sz w:val="20"/>
        </w:rPr>
        <w:br w:type="page"/>
      </w:r>
      <w:r w:rsidRPr="00693DEF">
        <w:rPr>
          <w:rFonts w:ascii="Arial" w:hAnsi="Arial" w:cs="Arial"/>
          <w:b/>
          <w:bCs/>
          <w:sz w:val="22"/>
          <w:szCs w:val="22"/>
          <w:lang w:val="es-ES_tradnl"/>
        </w:rPr>
        <w:lastRenderedPageBreak/>
        <w:t>Anexo III: Protección de Datos Personales</w:t>
      </w:r>
    </w:p>
    <w:p w14:paraId="4135ADE1" w14:textId="77777777" w:rsidR="00054EF1" w:rsidRPr="00110063" w:rsidRDefault="00054EF1" w:rsidP="00054EF1">
      <w:pPr>
        <w:spacing w:before="120" w:after="120" w:line="360" w:lineRule="auto"/>
        <w:jc w:val="both"/>
        <w:rPr>
          <w:rFonts w:ascii="Arial" w:hAnsi="Arial"/>
          <w:sz w:val="20"/>
        </w:rPr>
      </w:pPr>
      <w:r w:rsidRPr="00110063">
        <w:rPr>
          <w:rFonts w:ascii="Arial" w:hAnsi="Arial" w:cs="Arial"/>
          <w:sz w:val="20"/>
        </w:rPr>
        <w:t>Las Partes reconocen que tanto el Centro como el Promotor son considerados responsables del tratamiento de los datos personales tratados conforme al presente contrato según su grado de participación y responsabilidad en el tratamiento de los mismos, así:</w:t>
      </w:r>
    </w:p>
    <w:p w14:paraId="435C7212" w14:textId="77777777" w:rsidR="00054EF1" w:rsidRPr="00110063" w:rsidRDefault="00054EF1" w:rsidP="00054EF1">
      <w:pPr>
        <w:pStyle w:val="Prrafodelista"/>
        <w:numPr>
          <w:ilvl w:val="0"/>
          <w:numId w:val="16"/>
        </w:numPr>
        <w:spacing w:before="120" w:after="120" w:line="360" w:lineRule="auto"/>
        <w:jc w:val="both"/>
        <w:rPr>
          <w:rFonts w:ascii="Arial" w:hAnsi="Arial"/>
          <w:sz w:val="20"/>
          <w:szCs w:val="20"/>
        </w:rPr>
      </w:pPr>
      <w:r w:rsidRPr="00110063">
        <w:rPr>
          <w:rFonts w:ascii="Arial" w:hAnsi="Arial" w:cs="Arial"/>
          <w:sz w:val="20"/>
          <w:szCs w:val="20"/>
        </w:rPr>
        <w:t>El Centro y/o Investigador Principal son Responsable de tratamiento de la historia y datos clínicos de cada paciente.</w:t>
      </w:r>
    </w:p>
    <w:p w14:paraId="4C90F481" w14:textId="77777777" w:rsidR="00054EF1" w:rsidRPr="00110063" w:rsidRDefault="00054EF1" w:rsidP="00054EF1">
      <w:pPr>
        <w:pStyle w:val="Prrafodelista"/>
        <w:numPr>
          <w:ilvl w:val="0"/>
          <w:numId w:val="16"/>
        </w:numPr>
        <w:spacing w:before="120" w:after="120" w:line="360" w:lineRule="auto"/>
        <w:jc w:val="both"/>
      </w:pPr>
      <w:r w:rsidRPr="00110063">
        <w:rPr>
          <w:rFonts w:ascii="Arial" w:hAnsi="Arial" w:cs="Arial"/>
          <w:sz w:val="20"/>
          <w:szCs w:val="20"/>
        </w:rPr>
        <w:t xml:space="preserve">El Promotor es responsable de los datos </w:t>
      </w:r>
      <w:proofErr w:type="spellStart"/>
      <w:r>
        <w:rPr>
          <w:rFonts w:ascii="Arial" w:hAnsi="Arial" w:cs="Arial"/>
          <w:sz w:val="20"/>
          <w:szCs w:val="20"/>
        </w:rPr>
        <w:t>p</w:t>
      </w:r>
      <w:r w:rsidRPr="00110063">
        <w:rPr>
          <w:rFonts w:ascii="Arial" w:hAnsi="Arial" w:cs="Arial"/>
          <w:sz w:val="20"/>
          <w:szCs w:val="20"/>
        </w:rPr>
        <w:t>seudonimizados</w:t>
      </w:r>
      <w:proofErr w:type="spellEnd"/>
      <w:r w:rsidRPr="00110063">
        <w:rPr>
          <w:rFonts w:ascii="Arial" w:hAnsi="Arial" w:cs="Arial"/>
          <w:sz w:val="20"/>
          <w:szCs w:val="20"/>
        </w:rPr>
        <w:t xml:space="preserve"> del </w:t>
      </w:r>
      <w:r>
        <w:rPr>
          <w:rFonts w:ascii="Arial" w:hAnsi="Arial" w:cs="Arial"/>
          <w:sz w:val="20"/>
          <w:szCs w:val="20"/>
        </w:rPr>
        <w:t>Ensayo/ Estudio/ Proyecto</w:t>
      </w:r>
      <w:r w:rsidRPr="00110063">
        <w:rPr>
          <w:rFonts w:ascii="Arial" w:hAnsi="Arial" w:cs="Arial"/>
          <w:sz w:val="20"/>
          <w:szCs w:val="20"/>
        </w:rPr>
        <w:t>.</w:t>
      </w:r>
    </w:p>
    <w:p w14:paraId="7000DC24" w14:textId="77777777" w:rsidR="00054EF1" w:rsidRPr="00110063" w:rsidRDefault="00054EF1" w:rsidP="00054EF1">
      <w:pPr>
        <w:spacing w:before="120" w:after="120" w:line="360" w:lineRule="auto"/>
        <w:jc w:val="both"/>
        <w:rPr>
          <w:rFonts w:ascii="Arial" w:hAnsi="Arial"/>
          <w:sz w:val="20"/>
        </w:rPr>
      </w:pPr>
      <w:r w:rsidRPr="00110063">
        <w:rPr>
          <w:rFonts w:ascii="Arial" w:hAnsi="Arial"/>
          <w:sz w:val="20"/>
        </w:rPr>
        <w:t xml:space="preserve">Las Partes colaborarán mutuamente para asegurar la observancia de la normativa de protección de datos de carácter personal. </w:t>
      </w:r>
    </w:p>
    <w:p w14:paraId="6C0A44C4" w14:textId="77777777" w:rsidR="00054EF1" w:rsidRPr="00110063" w:rsidRDefault="00054EF1" w:rsidP="00054EF1">
      <w:pPr>
        <w:spacing w:before="120" w:after="120" w:line="360" w:lineRule="auto"/>
        <w:jc w:val="both"/>
        <w:rPr>
          <w:rFonts w:ascii="Arial" w:hAnsi="Arial" w:cs="Arial"/>
          <w:sz w:val="20"/>
          <w:lang w:val="es-ES_tradnl"/>
        </w:rPr>
      </w:pPr>
      <w:r w:rsidRPr="00110063">
        <w:rPr>
          <w:rFonts w:ascii="Arial" w:hAnsi="Arial" w:cs="Arial"/>
          <w:sz w:val="20"/>
        </w:rPr>
        <w:t xml:space="preserve">Cada parte adoptará </w:t>
      </w:r>
      <w:r w:rsidRPr="00110063">
        <w:rPr>
          <w:rFonts w:ascii="Arial" w:hAnsi="Arial" w:cs="Arial"/>
          <w:sz w:val="20"/>
          <w:lang w:val="es-ES_tradnl"/>
        </w:rPr>
        <w:t xml:space="preserve">las medidas técnicas y organizativas apropiadas frente al tratamiento no autorizado o ilícito de los datos personales y frente a la pérdida accidental, destrucción, o daños de los datos personales teniendo en consideración el nivel de daño que puede sufrir el interesado cuyos datos personales están afectados por el tratamiento no autorizado o ilícito o por su pérdida, daños o destrucción; y que pongan en marcha aquellos procedimientos y programas de seguridad que específicamente aborden la naturaleza de cualquier categoría especial de datos personales, según se define en el artículo 9 del RGPD, constituyendo tales medidas técnicas y organizativas, por ejemplo: la </w:t>
      </w:r>
      <w:proofErr w:type="spellStart"/>
      <w:r w:rsidRPr="00110063">
        <w:rPr>
          <w:rFonts w:ascii="Arial" w:hAnsi="Arial" w:cs="Arial"/>
          <w:sz w:val="20"/>
          <w:lang w:val="es-ES_tradnl"/>
        </w:rPr>
        <w:t>pseudonimización</w:t>
      </w:r>
      <w:proofErr w:type="spellEnd"/>
      <w:r w:rsidRPr="00110063">
        <w:rPr>
          <w:rFonts w:ascii="Arial" w:hAnsi="Arial" w:cs="Arial"/>
          <w:sz w:val="20"/>
          <w:lang w:val="es-ES_tradnl"/>
        </w:rPr>
        <w:t xml:space="preserve"> y el cifrado de datos personales; la creación de capacidad para garantizar la continua confidencialidad, integridad, disponibilidad y resiliencia de los sistemas y servicios de tratamiento; </w:t>
      </w:r>
      <w:r>
        <w:rPr>
          <w:rFonts w:ascii="Arial" w:hAnsi="Arial" w:cs="Arial"/>
          <w:sz w:val="20"/>
          <w:lang w:val="es-ES_tradnl"/>
        </w:rPr>
        <w:t>l</w:t>
      </w:r>
      <w:r w:rsidRPr="00110063">
        <w:rPr>
          <w:rFonts w:ascii="Arial" w:hAnsi="Arial" w:cs="Arial"/>
          <w:sz w:val="20"/>
          <w:lang w:val="es-ES_tradnl"/>
        </w:rPr>
        <w:t xml:space="preserve">a creación de capacidad para restaurar la disponibilidad y el acceso a datos personales de forma puntual en caso de incidente físico o técnico; </w:t>
      </w:r>
      <w:r>
        <w:rPr>
          <w:rFonts w:ascii="Arial" w:hAnsi="Arial" w:cs="Arial"/>
          <w:sz w:val="20"/>
          <w:lang w:val="es-ES_tradnl"/>
        </w:rPr>
        <w:t>u</w:t>
      </w:r>
      <w:r w:rsidRPr="00110063">
        <w:rPr>
          <w:rFonts w:ascii="Arial" w:hAnsi="Arial" w:cs="Arial"/>
          <w:sz w:val="20"/>
          <w:lang w:val="es-ES_tradnl"/>
        </w:rPr>
        <w:t>n procedimiento para la ejecución periódica de pruebas, evaluaciones y valoraciones de la eficacia de las medidas técnicas y organizativas a fin de garantizar la seguridad del tratamiento</w:t>
      </w:r>
    </w:p>
    <w:p w14:paraId="60FCFE6D" w14:textId="77777777" w:rsidR="00054EF1" w:rsidRPr="00110063" w:rsidRDefault="00054EF1" w:rsidP="00054EF1">
      <w:pPr>
        <w:spacing w:before="120" w:after="120" w:line="360" w:lineRule="auto"/>
        <w:jc w:val="both"/>
        <w:rPr>
          <w:rFonts w:ascii="Arial" w:hAnsi="Arial"/>
          <w:sz w:val="20"/>
        </w:rPr>
      </w:pPr>
      <w:r w:rsidRPr="00110063">
        <w:rPr>
          <w:rFonts w:ascii="Arial" w:hAnsi="Arial"/>
          <w:sz w:val="20"/>
        </w:rPr>
        <w:t xml:space="preserve"> Cada parte mantendrá el deber de secreto respecto a los datos de carácter personal a los que hayan tenido acceso en virtud del presente Contrato, incluso después de que finalice su objeto. Garantizarán que las personas autorizadas para tratar datos personales se comprometan, de forma expresa y por escrito, a respetar la confidencialidad y a cumplir las medidas de seguridad correspondientes, de las que hay que informarles convenientemente. </w:t>
      </w:r>
    </w:p>
    <w:p w14:paraId="64B972BD" w14:textId="77777777" w:rsidR="00054EF1" w:rsidRPr="00110063" w:rsidRDefault="00054EF1" w:rsidP="00054EF1">
      <w:pPr>
        <w:spacing w:before="120" w:after="120" w:line="360" w:lineRule="auto"/>
        <w:jc w:val="both"/>
        <w:rPr>
          <w:rFonts w:ascii="Arial" w:hAnsi="Arial"/>
          <w:sz w:val="20"/>
        </w:rPr>
      </w:pPr>
      <w:r w:rsidRPr="00110063">
        <w:rPr>
          <w:rFonts w:ascii="Arial" w:hAnsi="Arial"/>
          <w:sz w:val="20"/>
        </w:rPr>
        <w:t>Asimismo, mantendrán la documentación acreditativa del cumplimiento de la obligación establecida en el apartado anterior y garantizarán la formación necesaria en materia de protección de datos personales de las personas autorizadas para tratar datos personales</w:t>
      </w:r>
    </w:p>
    <w:p w14:paraId="3973A004" w14:textId="77777777" w:rsidR="00054EF1" w:rsidRPr="00110063" w:rsidRDefault="00054EF1" w:rsidP="00054EF1">
      <w:pPr>
        <w:spacing w:before="120" w:after="120" w:line="360" w:lineRule="auto"/>
        <w:jc w:val="both"/>
        <w:rPr>
          <w:rFonts w:ascii="Arial" w:hAnsi="Arial"/>
          <w:sz w:val="20"/>
        </w:rPr>
      </w:pPr>
      <w:r w:rsidRPr="00110063">
        <w:rPr>
          <w:rFonts w:ascii="Arial" w:hAnsi="Arial"/>
          <w:sz w:val="20"/>
        </w:rPr>
        <w:t>Si el Centro y/o el Investigador Principal recibe un requerimiento, resolución u orden judicial o de cualquier autoridad administrativa obligando a transferir datos personales deberá: i) notificarlo inmediatamente al Promotor; y ii) transferirlos asegurando que en todo momento se adoptan las medidas técnicas y organizativas apropiadas para asegurar la confidencialidad de los mismos.</w:t>
      </w:r>
    </w:p>
    <w:p w14:paraId="23CE8DC0" w14:textId="77777777" w:rsidR="00054EF1" w:rsidRPr="00110063" w:rsidRDefault="00054EF1" w:rsidP="00054EF1">
      <w:pPr>
        <w:spacing w:before="120" w:after="120" w:line="360" w:lineRule="auto"/>
        <w:jc w:val="both"/>
        <w:rPr>
          <w:rFonts w:ascii="Arial" w:hAnsi="Arial"/>
          <w:sz w:val="20"/>
        </w:rPr>
      </w:pPr>
      <w:r w:rsidRPr="00110063">
        <w:rPr>
          <w:rFonts w:ascii="Arial" w:hAnsi="Arial"/>
          <w:sz w:val="20"/>
        </w:rPr>
        <w:lastRenderedPageBreak/>
        <w:t>En el momento que una de las partes pueda tener conocimiento sobre cualquier incidencia o violación de seguridad en los datos personales deberá ponerlo en conocimiento de la otra en un plazo no superior a 24 horas desde que tenga conocimiento de la misma junto con toda la información relevante para la documentación y comunicación de la incidencia .No será necesaria la notificación cuando sea improbable que dicha violación de la seguridad constituya un riesgo para los derechos y las libertades de los pacientes, en todo caso será responsabilidad del Promotor la notificación a la Autoridad de Control pertinente de las violaciones de seguridad.</w:t>
      </w:r>
    </w:p>
    <w:p w14:paraId="4620BF7D" w14:textId="77777777" w:rsidR="00054EF1" w:rsidRPr="00110063" w:rsidRDefault="00054EF1" w:rsidP="00054EF1">
      <w:pPr>
        <w:spacing w:before="120" w:after="120" w:line="360" w:lineRule="auto"/>
        <w:jc w:val="both"/>
        <w:rPr>
          <w:rFonts w:ascii="Arial" w:hAnsi="Arial"/>
          <w:sz w:val="20"/>
        </w:rPr>
      </w:pPr>
      <w:r w:rsidRPr="00110063">
        <w:rPr>
          <w:rFonts w:ascii="Arial" w:hAnsi="Arial"/>
          <w:sz w:val="20"/>
        </w:rPr>
        <w:t xml:space="preserve">Los pacientes o sus representantes legales podrán ejercer los derechos que la normativa le asiste (acceso, rectificación, supresión y oposición, limitación del tratamiento, portabilidad de datos y a no ser objeto de decisiones individualizadas automatizadas) de conformidad con el consentimiento informado ante el Centro y/o investigador principal quienes lo comunicarán al Promotor a fin de tomar las acciones oportunas. Asimismo, y en el caso que se ejerciten los derechos frente al Promotor éste lo comunicará al Centro a fin de tomar también las acciones oportunas, </w:t>
      </w:r>
    </w:p>
    <w:p w14:paraId="715EF5D9" w14:textId="77777777" w:rsidR="00054EF1" w:rsidRPr="00110063" w:rsidRDefault="00054EF1" w:rsidP="00054EF1">
      <w:pPr>
        <w:spacing w:before="120" w:after="120" w:line="360" w:lineRule="auto"/>
        <w:jc w:val="both"/>
        <w:rPr>
          <w:rFonts w:ascii="Arial" w:hAnsi="Arial"/>
          <w:sz w:val="20"/>
        </w:rPr>
      </w:pPr>
      <w:r w:rsidRPr="00110063">
        <w:rPr>
          <w:rFonts w:ascii="Arial" w:hAnsi="Arial"/>
          <w:sz w:val="20"/>
        </w:rPr>
        <w:t xml:space="preserve">Corresponde al Promotor establecer las instrucciones en cuanto a la información a incluir en la hoja de información al paciente y el consentimiento informado de los pacientes del </w:t>
      </w:r>
      <w:r>
        <w:rPr>
          <w:rFonts w:ascii="Arial" w:hAnsi="Arial"/>
          <w:sz w:val="20"/>
        </w:rPr>
        <w:t>Ensayo/ Estudio/ Proyecto</w:t>
      </w:r>
      <w:r w:rsidRPr="00110063">
        <w:rPr>
          <w:rFonts w:ascii="Arial" w:hAnsi="Arial"/>
          <w:sz w:val="20"/>
        </w:rPr>
        <w:t xml:space="preserve"> clínico. En todo caso el Promotor establecerá la siguiente información:</w:t>
      </w:r>
    </w:p>
    <w:p w14:paraId="630A850F" w14:textId="77777777" w:rsidR="00054EF1" w:rsidRPr="00110063" w:rsidRDefault="00054EF1" w:rsidP="00054EF1">
      <w:pPr>
        <w:pStyle w:val="Prrafodelista"/>
        <w:numPr>
          <w:ilvl w:val="0"/>
          <w:numId w:val="15"/>
        </w:numPr>
        <w:spacing w:before="120" w:after="120" w:line="360" w:lineRule="auto"/>
        <w:jc w:val="both"/>
        <w:rPr>
          <w:rFonts w:ascii="Arial" w:hAnsi="Arial"/>
          <w:sz w:val="20"/>
          <w:szCs w:val="20"/>
        </w:rPr>
      </w:pPr>
      <w:r w:rsidRPr="00110063">
        <w:rPr>
          <w:rFonts w:ascii="Arial" w:hAnsi="Arial"/>
          <w:sz w:val="20"/>
          <w:szCs w:val="20"/>
        </w:rPr>
        <w:t xml:space="preserve">Autorización para la recogida y el tratamiento de los datos </w:t>
      </w:r>
    </w:p>
    <w:p w14:paraId="259F7AC6" w14:textId="77777777" w:rsidR="00054EF1" w:rsidRPr="00110063" w:rsidRDefault="00054EF1" w:rsidP="00054EF1">
      <w:pPr>
        <w:pStyle w:val="Prrafodelista"/>
        <w:numPr>
          <w:ilvl w:val="0"/>
          <w:numId w:val="15"/>
        </w:numPr>
        <w:spacing w:before="120" w:after="120" w:line="360" w:lineRule="auto"/>
        <w:jc w:val="both"/>
        <w:rPr>
          <w:rFonts w:ascii="Arial" w:hAnsi="Arial"/>
          <w:sz w:val="20"/>
          <w:szCs w:val="20"/>
        </w:rPr>
      </w:pPr>
      <w:r w:rsidRPr="00110063">
        <w:rPr>
          <w:rFonts w:ascii="Arial" w:hAnsi="Arial"/>
          <w:sz w:val="20"/>
          <w:szCs w:val="20"/>
        </w:rPr>
        <w:t xml:space="preserve">Determinará las finalidades del </w:t>
      </w:r>
      <w:r>
        <w:rPr>
          <w:rFonts w:ascii="Arial" w:hAnsi="Arial"/>
          <w:sz w:val="20"/>
          <w:szCs w:val="20"/>
        </w:rPr>
        <w:t>Ensayo/ Estudio/ Proyecto</w:t>
      </w:r>
      <w:r w:rsidRPr="00110063">
        <w:rPr>
          <w:rFonts w:ascii="Arial" w:hAnsi="Arial"/>
          <w:sz w:val="20"/>
          <w:szCs w:val="20"/>
        </w:rPr>
        <w:t>.</w:t>
      </w:r>
    </w:p>
    <w:p w14:paraId="7235CE1A" w14:textId="77777777" w:rsidR="00054EF1" w:rsidRPr="00110063" w:rsidRDefault="00054EF1" w:rsidP="00054EF1">
      <w:pPr>
        <w:pStyle w:val="Prrafodelista"/>
        <w:numPr>
          <w:ilvl w:val="0"/>
          <w:numId w:val="15"/>
        </w:numPr>
        <w:spacing w:before="120" w:after="120" w:line="360" w:lineRule="auto"/>
        <w:jc w:val="both"/>
      </w:pPr>
      <w:r w:rsidRPr="00110063">
        <w:rPr>
          <w:rFonts w:ascii="Arial" w:hAnsi="Arial"/>
          <w:sz w:val="20"/>
          <w:szCs w:val="20"/>
        </w:rPr>
        <w:t>Establecerá la responsabilidad tanto del centro y/o Investigador Principal como del Promotor en el tratamiento de los datos personales.</w:t>
      </w:r>
    </w:p>
    <w:p w14:paraId="1530A2ED" w14:textId="77777777" w:rsidR="00054EF1" w:rsidRPr="00110063" w:rsidRDefault="00054EF1" w:rsidP="00054EF1">
      <w:pPr>
        <w:pStyle w:val="Prrafodelista"/>
        <w:numPr>
          <w:ilvl w:val="0"/>
          <w:numId w:val="15"/>
        </w:numPr>
        <w:spacing w:before="120" w:after="120" w:line="360" w:lineRule="auto"/>
        <w:jc w:val="both"/>
        <w:rPr>
          <w:rFonts w:ascii="Arial" w:hAnsi="Arial"/>
          <w:sz w:val="20"/>
          <w:szCs w:val="20"/>
        </w:rPr>
      </w:pPr>
      <w:r w:rsidRPr="00110063">
        <w:rPr>
          <w:rFonts w:ascii="Arial" w:hAnsi="Arial"/>
          <w:sz w:val="20"/>
          <w:szCs w:val="20"/>
        </w:rPr>
        <w:t>Incluirá la dirección a efectos del ejercicio de los derechos de los pacientes.</w:t>
      </w:r>
    </w:p>
    <w:p w14:paraId="05E70BBC" w14:textId="77777777" w:rsidR="00054EF1" w:rsidRPr="00110063" w:rsidRDefault="00054EF1" w:rsidP="00054EF1">
      <w:pPr>
        <w:pStyle w:val="Prrafodelista"/>
        <w:numPr>
          <w:ilvl w:val="0"/>
          <w:numId w:val="15"/>
        </w:numPr>
        <w:spacing w:before="120" w:after="120" w:line="360" w:lineRule="auto"/>
        <w:jc w:val="both"/>
        <w:rPr>
          <w:rFonts w:ascii="Arial" w:hAnsi="Arial"/>
          <w:sz w:val="20"/>
          <w:szCs w:val="20"/>
        </w:rPr>
      </w:pPr>
      <w:r w:rsidRPr="00110063">
        <w:rPr>
          <w:rFonts w:ascii="Arial" w:hAnsi="Arial"/>
          <w:sz w:val="20"/>
          <w:szCs w:val="20"/>
        </w:rPr>
        <w:t xml:space="preserve">Determinará los plazos de conservación de los datos objeto del </w:t>
      </w:r>
      <w:r>
        <w:rPr>
          <w:rFonts w:ascii="Arial" w:hAnsi="Arial"/>
          <w:sz w:val="20"/>
          <w:szCs w:val="20"/>
        </w:rPr>
        <w:t>Ensayo/ Estudio/ Proyecto</w:t>
      </w:r>
      <w:r w:rsidRPr="00110063">
        <w:rPr>
          <w:rFonts w:ascii="Arial" w:hAnsi="Arial"/>
          <w:sz w:val="20"/>
          <w:szCs w:val="20"/>
        </w:rPr>
        <w:t>.</w:t>
      </w:r>
    </w:p>
    <w:p w14:paraId="0BB9D02A" w14:textId="77777777" w:rsidR="00054EF1" w:rsidRPr="00110063" w:rsidRDefault="00054EF1" w:rsidP="00054EF1">
      <w:pPr>
        <w:pStyle w:val="Prrafodelista"/>
        <w:numPr>
          <w:ilvl w:val="0"/>
          <w:numId w:val="15"/>
        </w:numPr>
        <w:spacing w:before="120" w:after="120" w:line="360" w:lineRule="auto"/>
        <w:jc w:val="both"/>
        <w:rPr>
          <w:rFonts w:ascii="Arial" w:hAnsi="Arial"/>
          <w:sz w:val="20"/>
          <w:szCs w:val="20"/>
        </w:rPr>
      </w:pPr>
      <w:r w:rsidRPr="00110063">
        <w:rPr>
          <w:rFonts w:ascii="Arial" w:hAnsi="Arial"/>
          <w:sz w:val="20"/>
          <w:szCs w:val="20"/>
        </w:rPr>
        <w:t>Las direcciones, de los Delegados de Protección de Datos.</w:t>
      </w:r>
    </w:p>
    <w:p w14:paraId="72739CD1" w14:textId="77777777" w:rsidR="00054EF1" w:rsidRPr="00110063" w:rsidRDefault="00054EF1" w:rsidP="00054EF1">
      <w:pPr>
        <w:pStyle w:val="Prrafodelista"/>
        <w:numPr>
          <w:ilvl w:val="0"/>
          <w:numId w:val="15"/>
        </w:numPr>
        <w:spacing w:before="120" w:after="120" w:line="360" w:lineRule="auto"/>
        <w:jc w:val="both"/>
        <w:rPr>
          <w:rFonts w:ascii="Arial" w:hAnsi="Arial"/>
          <w:sz w:val="20"/>
          <w:szCs w:val="20"/>
        </w:rPr>
      </w:pPr>
      <w:r w:rsidRPr="00110063">
        <w:rPr>
          <w:rFonts w:ascii="Arial" w:hAnsi="Arial"/>
          <w:sz w:val="20"/>
          <w:szCs w:val="20"/>
        </w:rPr>
        <w:t>Autorización en su caso para la transferencia de los datos personales a Estados Unidos de América o a cualquier otro país fuera del Espacio Económico Europeo o a Suiza cuando alguno de dichos países puede ser que no ofrezcan los mismos niveles legales de protección que la normativa Europea.</w:t>
      </w:r>
    </w:p>
    <w:p w14:paraId="5853FBA8" w14:textId="77777777" w:rsidR="00054EF1" w:rsidRPr="00110063" w:rsidRDefault="00054EF1" w:rsidP="00054EF1">
      <w:pPr>
        <w:pStyle w:val="Prrafodelista"/>
        <w:numPr>
          <w:ilvl w:val="0"/>
          <w:numId w:val="15"/>
        </w:numPr>
        <w:spacing w:before="120" w:after="120" w:line="360" w:lineRule="auto"/>
        <w:jc w:val="both"/>
        <w:rPr>
          <w:rFonts w:ascii="Arial" w:hAnsi="Arial"/>
          <w:sz w:val="20"/>
          <w:szCs w:val="20"/>
        </w:rPr>
      </w:pPr>
      <w:r w:rsidRPr="00110063">
        <w:rPr>
          <w:rFonts w:ascii="Arial" w:hAnsi="Arial"/>
          <w:sz w:val="20"/>
          <w:szCs w:val="20"/>
        </w:rPr>
        <w:t>El derecho del paciente a dirigirse a la autoridad de control correspondiente</w:t>
      </w:r>
    </w:p>
    <w:p w14:paraId="28EA2E14" w14:textId="77777777" w:rsidR="00054EF1" w:rsidRPr="00110063" w:rsidRDefault="00054EF1" w:rsidP="00054EF1">
      <w:pPr>
        <w:spacing w:before="120" w:after="120" w:line="360" w:lineRule="auto"/>
        <w:jc w:val="both"/>
      </w:pPr>
      <w:r w:rsidRPr="00110063">
        <w:rPr>
          <w:rFonts w:ascii="Arial" w:hAnsi="Arial" w:cs="Arial"/>
          <w:sz w:val="20"/>
        </w:rPr>
        <w:t>Corresponderá al Investigador Principal y/o Centro la obtención de los consentimientos informados conforme a las instrucciones del Promotor.</w:t>
      </w:r>
    </w:p>
    <w:p w14:paraId="3AF68B22" w14:textId="77777777" w:rsidR="00054EF1" w:rsidRPr="00110063" w:rsidRDefault="00054EF1" w:rsidP="00054EF1">
      <w:pPr>
        <w:spacing w:before="120" w:after="120" w:line="360" w:lineRule="auto"/>
        <w:jc w:val="both"/>
        <w:rPr>
          <w:sz w:val="20"/>
        </w:rPr>
      </w:pPr>
      <w:r w:rsidRPr="00110063">
        <w:rPr>
          <w:rFonts w:ascii="Arial" w:hAnsi="Arial" w:cs="Arial"/>
          <w:sz w:val="20"/>
        </w:rPr>
        <w:t>Las partes han designado cada una de ellas un delegado de protección de datos a fin de observar el cumplimiento de la normativa de protección de datos y como punto de contacto en cuestiones relativas al presente contrato:</w:t>
      </w:r>
    </w:p>
    <w:p w14:paraId="1F447756" w14:textId="77777777" w:rsidR="00054EF1" w:rsidRPr="00436F7F" w:rsidRDefault="00054EF1" w:rsidP="00054EF1">
      <w:pPr>
        <w:numPr>
          <w:ilvl w:val="0"/>
          <w:numId w:val="14"/>
        </w:numPr>
        <w:suppressAutoHyphens/>
        <w:spacing w:line="360" w:lineRule="auto"/>
        <w:ind w:left="1066" w:hanging="357"/>
        <w:jc w:val="both"/>
        <w:rPr>
          <w:rFonts w:ascii="Arial" w:hAnsi="Arial" w:cs="Arial"/>
          <w:sz w:val="20"/>
        </w:rPr>
      </w:pPr>
      <w:r w:rsidRPr="00436F7F">
        <w:rPr>
          <w:rFonts w:ascii="Arial" w:hAnsi="Arial" w:cs="Arial"/>
          <w:sz w:val="20"/>
        </w:rPr>
        <w:t>Promotor: (determinar persona/email o forma de contacto)</w:t>
      </w:r>
    </w:p>
    <w:p w14:paraId="20A2EBDF" w14:textId="77777777" w:rsidR="00054EF1" w:rsidRPr="00436F7F" w:rsidRDefault="00054EF1" w:rsidP="00054EF1">
      <w:pPr>
        <w:numPr>
          <w:ilvl w:val="0"/>
          <w:numId w:val="14"/>
        </w:numPr>
        <w:suppressAutoHyphens/>
        <w:spacing w:line="360" w:lineRule="auto"/>
        <w:ind w:left="1066" w:hanging="357"/>
        <w:jc w:val="both"/>
        <w:rPr>
          <w:rFonts w:ascii="Arial" w:hAnsi="Arial" w:cs="Arial"/>
          <w:bCs/>
          <w:sz w:val="20"/>
        </w:rPr>
      </w:pPr>
      <w:r w:rsidRPr="00436F7F">
        <w:rPr>
          <w:rFonts w:ascii="Arial" w:hAnsi="Arial" w:cs="Arial"/>
          <w:bCs/>
          <w:sz w:val="20"/>
        </w:rPr>
        <w:t>Centro y/o Investigador principal:</w:t>
      </w:r>
      <w:r w:rsidRPr="00436F7F">
        <w:rPr>
          <w:rFonts w:ascii="Arial" w:hAnsi="Arial" w:cs="Arial"/>
          <w:sz w:val="20"/>
        </w:rPr>
        <w:t xml:space="preserve"> </w:t>
      </w:r>
      <w:hyperlink r:id="rId10" w:history="1">
        <w:r w:rsidRPr="00436F7F">
          <w:rPr>
            <w:rStyle w:val="Hipervnculo"/>
            <w:rFonts w:ascii="Arial" w:hAnsi="Arial" w:cs="Arial"/>
            <w:sz w:val="20"/>
          </w:rPr>
          <w:t>DBO-DPD@osakidetza.eus</w:t>
        </w:r>
      </w:hyperlink>
    </w:p>
    <w:p w14:paraId="253F8462" w14:textId="77777777" w:rsidR="00054EF1" w:rsidRPr="00436F7F" w:rsidRDefault="00054EF1" w:rsidP="00054EF1">
      <w:pPr>
        <w:numPr>
          <w:ilvl w:val="0"/>
          <w:numId w:val="14"/>
        </w:numPr>
        <w:suppressAutoHyphens/>
        <w:spacing w:line="360" w:lineRule="auto"/>
        <w:ind w:left="1066" w:hanging="357"/>
        <w:jc w:val="both"/>
        <w:rPr>
          <w:rFonts w:ascii="Arial" w:hAnsi="Arial" w:cs="Arial"/>
          <w:bCs/>
          <w:sz w:val="20"/>
        </w:rPr>
      </w:pPr>
      <w:r w:rsidRPr="00436F7F">
        <w:rPr>
          <w:rFonts w:ascii="Arial" w:hAnsi="Arial" w:cs="Arial"/>
          <w:bCs/>
          <w:sz w:val="20"/>
        </w:rPr>
        <w:t xml:space="preserve">IIS </w:t>
      </w:r>
      <w:proofErr w:type="spellStart"/>
      <w:r w:rsidRPr="00436F7F">
        <w:rPr>
          <w:rFonts w:ascii="Arial" w:hAnsi="Arial" w:cs="Arial"/>
          <w:bCs/>
          <w:sz w:val="20"/>
        </w:rPr>
        <w:t>Biobizkaia</w:t>
      </w:r>
      <w:proofErr w:type="spellEnd"/>
      <w:r w:rsidRPr="00436F7F">
        <w:rPr>
          <w:rFonts w:ascii="Arial" w:hAnsi="Arial" w:cs="Arial"/>
          <w:bCs/>
          <w:sz w:val="20"/>
        </w:rPr>
        <w:t xml:space="preserve">: </w:t>
      </w:r>
      <w:hyperlink r:id="rId11" w:history="1">
        <w:r w:rsidRPr="00436F7F">
          <w:rPr>
            <w:rStyle w:val="Hipervnculo"/>
            <w:rFonts w:ascii="Arial" w:hAnsi="Arial" w:cs="Arial"/>
            <w:sz w:val="20"/>
          </w:rPr>
          <w:t>dpd@bio-bizkaia.eus</w:t>
        </w:r>
      </w:hyperlink>
    </w:p>
    <w:p w14:paraId="10C66A30" w14:textId="77777777" w:rsidR="00054EF1" w:rsidRPr="002537F7" w:rsidRDefault="00054EF1" w:rsidP="00054EF1">
      <w:pPr>
        <w:spacing w:before="120" w:after="120" w:line="360" w:lineRule="auto"/>
        <w:jc w:val="both"/>
      </w:pPr>
      <w:r w:rsidRPr="002537F7">
        <w:rPr>
          <w:rFonts w:ascii="Arial" w:hAnsi="Arial" w:cs="Arial"/>
          <w:sz w:val="20"/>
          <w:lang w:val="es-ES_tradnl"/>
        </w:rPr>
        <w:lastRenderedPageBreak/>
        <w:t xml:space="preserve">En el caso de la Fundación/Instituto de acuerdo al presente contrato y según las funciones de liderar, coordinar y ejecutar el s clínico, a efectos de la normativa de protección de datos, sea un encargado de tratamiento en el caso de acceso a datos de carácter personal y/o </w:t>
      </w:r>
      <w:proofErr w:type="spellStart"/>
      <w:r w:rsidRPr="002537F7">
        <w:rPr>
          <w:rFonts w:ascii="Arial" w:hAnsi="Arial" w:cs="Arial"/>
          <w:sz w:val="20"/>
          <w:lang w:val="es-ES_tradnl"/>
        </w:rPr>
        <w:t>pseudonimizados</w:t>
      </w:r>
      <w:proofErr w:type="spellEnd"/>
      <w:r w:rsidRPr="002537F7">
        <w:rPr>
          <w:rFonts w:ascii="Arial" w:hAnsi="Arial" w:cs="Arial"/>
          <w:sz w:val="20"/>
          <w:lang w:val="es-ES_tradnl"/>
        </w:rPr>
        <w:t xml:space="preserve"> y por ello:</w:t>
      </w:r>
    </w:p>
    <w:p w14:paraId="26E46AF6" w14:textId="77777777" w:rsidR="00054EF1" w:rsidRPr="002537F7" w:rsidRDefault="00054EF1" w:rsidP="00054EF1">
      <w:pPr>
        <w:pStyle w:val="Prrafodelista"/>
        <w:numPr>
          <w:ilvl w:val="0"/>
          <w:numId w:val="15"/>
        </w:numPr>
        <w:spacing w:before="120" w:after="120" w:line="360" w:lineRule="auto"/>
        <w:ind w:left="1134"/>
        <w:jc w:val="both"/>
        <w:rPr>
          <w:color w:val="auto"/>
        </w:rPr>
      </w:pPr>
      <w:r w:rsidRPr="002537F7">
        <w:rPr>
          <w:rFonts w:ascii="Arial" w:hAnsi="Arial" w:cs="Arial"/>
          <w:color w:val="auto"/>
          <w:sz w:val="20"/>
          <w:szCs w:val="20"/>
          <w:lang w:val="es-ES_tradnl"/>
        </w:rPr>
        <w:t>Utilizará</w:t>
      </w:r>
      <w:r w:rsidRPr="002537F7">
        <w:rPr>
          <w:rFonts w:ascii="Arial" w:hAnsi="Arial"/>
          <w:color w:val="auto"/>
          <w:sz w:val="20"/>
          <w:szCs w:val="20"/>
        </w:rPr>
        <w:t xml:space="preserve"> los datos personales que puedan ser tratados o los que recojan para su inclusión, sólo para la finalidad objeto de este contrato. </w:t>
      </w:r>
    </w:p>
    <w:p w14:paraId="23E829B3" w14:textId="77777777" w:rsidR="00054EF1" w:rsidRPr="002537F7" w:rsidRDefault="00054EF1" w:rsidP="00054EF1">
      <w:pPr>
        <w:pStyle w:val="Prrafodelista"/>
        <w:numPr>
          <w:ilvl w:val="0"/>
          <w:numId w:val="15"/>
        </w:numPr>
        <w:spacing w:before="120" w:after="120" w:line="360" w:lineRule="auto"/>
        <w:ind w:left="1134"/>
        <w:jc w:val="both"/>
        <w:rPr>
          <w:rFonts w:ascii="Arial" w:hAnsi="Arial" w:cs="Arial"/>
          <w:color w:val="auto"/>
          <w:sz w:val="20"/>
          <w:szCs w:val="20"/>
          <w:lang w:val="es-ES_tradnl"/>
        </w:rPr>
      </w:pPr>
      <w:r w:rsidRPr="002537F7">
        <w:rPr>
          <w:rFonts w:ascii="Arial" w:hAnsi="Arial" w:cs="Arial"/>
          <w:color w:val="auto"/>
          <w:sz w:val="20"/>
          <w:szCs w:val="20"/>
          <w:lang w:val="es-ES_tradnl"/>
        </w:rPr>
        <w:t xml:space="preserve">En el caso de los datos </w:t>
      </w:r>
      <w:proofErr w:type="spellStart"/>
      <w:r w:rsidRPr="002537F7">
        <w:rPr>
          <w:rFonts w:ascii="Arial" w:hAnsi="Arial" w:cs="Arial"/>
          <w:color w:val="auto"/>
          <w:sz w:val="20"/>
          <w:szCs w:val="20"/>
          <w:lang w:val="es-ES_tradnl"/>
        </w:rPr>
        <w:t>pseudonimizados</w:t>
      </w:r>
      <w:proofErr w:type="spellEnd"/>
      <w:r w:rsidRPr="002537F7">
        <w:rPr>
          <w:rFonts w:ascii="Arial" w:hAnsi="Arial" w:cs="Arial"/>
          <w:color w:val="auto"/>
          <w:sz w:val="20"/>
          <w:szCs w:val="20"/>
          <w:lang w:val="es-ES_tradnl"/>
        </w:rPr>
        <w:t>, los podrá tratar con fines de archivo y/o estadísticos en cumplimiento de su labor de control, coordinación y ejecución de sus labores.</w:t>
      </w:r>
    </w:p>
    <w:p w14:paraId="1C9472B3" w14:textId="77777777" w:rsidR="00054EF1" w:rsidRPr="002537F7" w:rsidRDefault="00054EF1" w:rsidP="00054EF1">
      <w:pPr>
        <w:pStyle w:val="Prrafodelista"/>
        <w:numPr>
          <w:ilvl w:val="0"/>
          <w:numId w:val="15"/>
        </w:numPr>
        <w:spacing w:before="120" w:after="120" w:line="360" w:lineRule="auto"/>
        <w:ind w:left="1134"/>
        <w:jc w:val="both"/>
        <w:rPr>
          <w:rFonts w:ascii="Arial" w:hAnsi="Arial" w:cs="Arial"/>
          <w:color w:val="auto"/>
          <w:sz w:val="20"/>
          <w:szCs w:val="20"/>
          <w:lang w:val="es-ES_tradnl"/>
        </w:rPr>
      </w:pPr>
      <w:r w:rsidRPr="002537F7">
        <w:rPr>
          <w:rFonts w:ascii="Arial" w:hAnsi="Arial" w:cs="Arial"/>
          <w:color w:val="auto"/>
          <w:sz w:val="20"/>
          <w:szCs w:val="20"/>
          <w:lang w:val="es-ES_tradnl"/>
        </w:rPr>
        <w:t>Tratará los datos de acuerdo con las instrucciones del Promotor y/o del Centro. Si Fundación/Instituto considera que alguna de las instrucciones infringe el RGPD o cualquier otra disposición en materia de protección de datos de la Unión o de los Estados miembros, lo informará inmediatamente a los responsables del tratamiento</w:t>
      </w:r>
    </w:p>
    <w:p w14:paraId="0600F920" w14:textId="77777777" w:rsidR="00054EF1" w:rsidRPr="002537F7" w:rsidRDefault="00054EF1" w:rsidP="00054EF1">
      <w:pPr>
        <w:pStyle w:val="Prrafodelista"/>
        <w:numPr>
          <w:ilvl w:val="0"/>
          <w:numId w:val="15"/>
        </w:numPr>
        <w:spacing w:before="120" w:after="120" w:line="360" w:lineRule="auto"/>
        <w:ind w:left="1134"/>
        <w:jc w:val="both"/>
        <w:rPr>
          <w:rFonts w:ascii="Arial" w:hAnsi="Arial" w:cs="Arial"/>
          <w:color w:val="auto"/>
          <w:sz w:val="20"/>
          <w:szCs w:val="20"/>
          <w:lang w:val="es-ES_tradnl"/>
        </w:rPr>
      </w:pPr>
      <w:r w:rsidRPr="002537F7">
        <w:rPr>
          <w:rFonts w:ascii="Arial" w:hAnsi="Arial" w:cs="Arial"/>
          <w:color w:val="auto"/>
          <w:sz w:val="20"/>
          <w:szCs w:val="20"/>
          <w:lang w:val="es-ES_tradnl"/>
        </w:rPr>
        <w:t>Llevará, por escrito, un registro de todas las categorías de actividades de tratamiento efectuadas de acuerdo al presente Contrato.</w:t>
      </w:r>
    </w:p>
    <w:p w14:paraId="6E61E7A9" w14:textId="77777777" w:rsidR="00054EF1" w:rsidRPr="002537F7" w:rsidRDefault="00054EF1" w:rsidP="00054EF1">
      <w:pPr>
        <w:pStyle w:val="Prrafodelista"/>
        <w:numPr>
          <w:ilvl w:val="0"/>
          <w:numId w:val="15"/>
        </w:numPr>
        <w:spacing w:before="120" w:after="120" w:line="360" w:lineRule="auto"/>
        <w:ind w:left="1134"/>
        <w:jc w:val="both"/>
        <w:rPr>
          <w:rFonts w:ascii="Arial" w:hAnsi="Arial" w:cs="Arial"/>
          <w:color w:val="auto"/>
          <w:sz w:val="20"/>
          <w:szCs w:val="20"/>
          <w:lang w:val="es-ES_tradnl"/>
        </w:rPr>
      </w:pPr>
      <w:r w:rsidRPr="002537F7">
        <w:rPr>
          <w:rFonts w:ascii="Arial" w:hAnsi="Arial" w:cs="Arial"/>
          <w:color w:val="auto"/>
          <w:sz w:val="20"/>
          <w:szCs w:val="20"/>
          <w:lang w:val="es-ES_tradnl"/>
        </w:rPr>
        <w:t>No comunicará los datos a terceras personas, salvo que cuente con la autorización expresa de los responsables de tratamiento, en los supuestos legalmente admisibles. Fundación/Instituto puede comunicar los datos a otros encargados del tratamiento del mismo responsable, de acuerdo con las instrucciones de éste. En este caso, el responsable identificará, de forma previa y por escrito, la entidad a la que se deben comunicar los datos, los datos a comunicar y las medidas de seguridad a aplicar para proceder a la comunicación. Si Fundación/Instituto debe transferir datos personales a un tercer país o a una organización internacional, en virtud del Derecho de la Unión o de los Estados miembros que le sea aplicable, informará al responsable de esa exigencia legal de manera previa, salvo que tal Derecho lo prohíba por razones importantes de interés público.</w:t>
      </w:r>
    </w:p>
    <w:p w14:paraId="3D013096" w14:textId="77777777" w:rsidR="00054EF1" w:rsidRPr="002537F7" w:rsidRDefault="00054EF1" w:rsidP="00054EF1">
      <w:pPr>
        <w:pStyle w:val="Prrafodelista"/>
        <w:numPr>
          <w:ilvl w:val="0"/>
          <w:numId w:val="15"/>
        </w:numPr>
        <w:spacing w:before="120" w:after="120" w:line="360" w:lineRule="auto"/>
        <w:ind w:left="1134"/>
        <w:jc w:val="both"/>
        <w:rPr>
          <w:rFonts w:ascii="Arial" w:hAnsi="Arial" w:cs="Arial"/>
          <w:color w:val="auto"/>
          <w:sz w:val="20"/>
          <w:szCs w:val="20"/>
          <w:lang w:val="es-ES_tradnl"/>
        </w:rPr>
      </w:pPr>
      <w:r w:rsidRPr="002537F7">
        <w:rPr>
          <w:rFonts w:ascii="Arial" w:hAnsi="Arial" w:cs="Arial"/>
          <w:color w:val="auto"/>
          <w:sz w:val="20"/>
          <w:szCs w:val="20"/>
          <w:lang w:val="es-ES_tradnl"/>
        </w:rPr>
        <w:t xml:space="preserve"> No subcontratará ninguna de las prestaciones que formen parte del objeto de este contrato que comporten el tratamiento de datos personales, salvo los servicios auxiliares necesarios para el normal funcionamiento de los servicios del encargado. Si fuera necesario subcontratar algún tratamiento, este hecho se deberá comunicar previamente y por escrito al responsable/s,, indicando los tratamientos que se pretende subcontratar e identificando de forma clara e inequívoca la empresa subcontratista y sus datos de contacto. La subcontratación podrá llevarse a cabo si el responsable no manifiesta su oposición en el plazo establecido. El subcontratista, que también tendrá la condición de encargado del tratamiento, está obligado igualmente a cumplir las obligaciones establecidas en este documento para el encargado del tratamiento y las instrucciones que dicte el responsable. Corresponde al encargado inicial regular la nueva relación de forma que el nuevo encargado quede sujeto a las mismas condiciones (instrucciones, obligaciones, medidas de seguridad...) y con los mismos requisitos formales que él, en lo referente al adecuado tratamiento de los datos personales y a la garantía de los derechos de las personas afectadas. En el caso de incumplimiento por parte del </w:t>
      </w:r>
      <w:proofErr w:type="spellStart"/>
      <w:r w:rsidRPr="002537F7">
        <w:rPr>
          <w:rFonts w:ascii="Arial" w:hAnsi="Arial" w:cs="Arial"/>
          <w:color w:val="auto"/>
          <w:sz w:val="20"/>
          <w:szCs w:val="20"/>
          <w:lang w:val="es-ES_tradnl"/>
        </w:rPr>
        <w:t>subencargado</w:t>
      </w:r>
      <w:proofErr w:type="spellEnd"/>
      <w:r w:rsidRPr="002537F7">
        <w:rPr>
          <w:rFonts w:ascii="Arial" w:hAnsi="Arial" w:cs="Arial"/>
          <w:color w:val="auto"/>
          <w:sz w:val="20"/>
          <w:szCs w:val="20"/>
          <w:lang w:val="es-ES_tradnl"/>
        </w:rPr>
        <w:t xml:space="preserve">, el encargado inicial </w:t>
      </w:r>
      <w:r w:rsidRPr="002537F7">
        <w:rPr>
          <w:rFonts w:ascii="Arial" w:hAnsi="Arial" w:cs="Arial"/>
          <w:color w:val="auto"/>
          <w:sz w:val="20"/>
          <w:szCs w:val="20"/>
          <w:lang w:val="es-ES_tradnl"/>
        </w:rPr>
        <w:lastRenderedPageBreak/>
        <w:t>seguirá siendo plenamente responsable ante el responsable en lo referente al cumplimiento de las obligaciones</w:t>
      </w:r>
    </w:p>
    <w:p w14:paraId="71B1BD6F" w14:textId="77777777" w:rsidR="00054EF1" w:rsidRPr="002537F7" w:rsidRDefault="00054EF1" w:rsidP="00054EF1">
      <w:pPr>
        <w:pStyle w:val="Prrafodelista"/>
        <w:numPr>
          <w:ilvl w:val="0"/>
          <w:numId w:val="15"/>
        </w:numPr>
        <w:spacing w:before="120" w:after="120" w:line="360" w:lineRule="auto"/>
        <w:ind w:left="1134"/>
        <w:jc w:val="both"/>
        <w:rPr>
          <w:rFonts w:ascii="Arial" w:hAnsi="Arial" w:cs="Arial"/>
          <w:color w:val="auto"/>
          <w:sz w:val="20"/>
          <w:szCs w:val="20"/>
          <w:lang w:val="es-ES_tradnl"/>
        </w:rPr>
      </w:pPr>
      <w:r w:rsidRPr="002537F7">
        <w:rPr>
          <w:rFonts w:ascii="Arial" w:hAnsi="Arial" w:cs="Arial"/>
          <w:color w:val="auto"/>
          <w:sz w:val="20"/>
          <w:szCs w:val="20"/>
          <w:lang w:val="es-ES_tradnl"/>
        </w:rPr>
        <w:t xml:space="preserve">Mantendrá el deber de secreto respecto a los datos de carácter personal a los que haya tenido acceso en virtud del presente Contrato, incluso después de que finalice su objeto. </w:t>
      </w:r>
    </w:p>
    <w:p w14:paraId="4ABD4E73" w14:textId="77777777" w:rsidR="00054EF1" w:rsidRPr="002537F7" w:rsidRDefault="00054EF1" w:rsidP="00054EF1">
      <w:pPr>
        <w:pStyle w:val="Prrafodelista"/>
        <w:numPr>
          <w:ilvl w:val="0"/>
          <w:numId w:val="15"/>
        </w:numPr>
        <w:spacing w:before="120" w:after="120" w:line="360" w:lineRule="auto"/>
        <w:ind w:left="1134"/>
        <w:jc w:val="both"/>
        <w:rPr>
          <w:rFonts w:ascii="Arial" w:hAnsi="Arial" w:cs="Arial"/>
          <w:color w:val="auto"/>
          <w:sz w:val="20"/>
          <w:szCs w:val="20"/>
          <w:lang w:val="es-ES_tradnl"/>
        </w:rPr>
      </w:pPr>
      <w:r w:rsidRPr="002537F7">
        <w:rPr>
          <w:rFonts w:ascii="Arial" w:hAnsi="Arial" w:cs="Arial"/>
          <w:color w:val="auto"/>
          <w:sz w:val="20"/>
          <w:szCs w:val="20"/>
          <w:lang w:val="es-ES_tradnl"/>
        </w:rPr>
        <w:t>Garantizará que las personas autorizadas para tratar datos personales se comprometan, de forma expresa y por escrito, a respetar la confidencialidad y a cumplir las medidas de seguridad correspondientes, de las que hay que informarles convenientemente.</w:t>
      </w:r>
    </w:p>
    <w:p w14:paraId="5B7766D2" w14:textId="77777777" w:rsidR="00054EF1" w:rsidRPr="002537F7" w:rsidRDefault="00054EF1" w:rsidP="00054EF1">
      <w:pPr>
        <w:pStyle w:val="Prrafodelista"/>
        <w:numPr>
          <w:ilvl w:val="0"/>
          <w:numId w:val="15"/>
        </w:numPr>
        <w:spacing w:before="120" w:after="120" w:line="360" w:lineRule="auto"/>
        <w:ind w:left="1134"/>
        <w:jc w:val="both"/>
        <w:rPr>
          <w:rFonts w:ascii="Arial" w:hAnsi="Arial" w:cs="Arial"/>
          <w:color w:val="auto"/>
          <w:sz w:val="20"/>
          <w:szCs w:val="20"/>
          <w:lang w:val="es-ES_tradnl"/>
        </w:rPr>
      </w:pPr>
      <w:r w:rsidRPr="002537F7">
        <w:rPr>
          <w:rFonts w:ascii="Arial" w:hAnsi="Arial" w:cs="Arial"/>
          <w:color w:val="auto"/>
          <w:sz w:val="20"/>
          <w:szCs w:val="20"/>
          <w:lang w:val="es-ES_tradnl"/>
        </w:rPr>
        <w:t>Mantendrá a disposición del responsable la documentación acreditativa del cumplimiento de la obligación establecida en el apartado anterior.</w:t>
      </w:r>
    </w:p>
    <w:p w14:paraId="0EB0665A" w14:textId="77777777" w:rsidR="00054EF1" w:rsidRPr="002537F7" w:rsidRDefault="00054EF1" w:rsidP="00054EF1">
      <w:pPr>
        <w:pStyle w:val="Prrafodelista"/>
        <w:numPr>
          <w:ilvl w:val="0"/>
          <w:numId w:val="15"/>
        </w:numPr>
        <w:spacing w:before="120" w:after="120" w:line="360" w:lineRule="auto"/>
        <w:ind w:left="1134"/>
        <w:jc w:val="both"/>
        <w:rPr>
          <w:rFonts w:ascii="Arial" w:hAnsi="Arial" w:cs="Arial"/>
          <w:color w:val="auto"/>
          <w:sz w:val="20"/>
          <w:szCs w:val="20"/>
          <w:lang w:val="es-ES_tradnl"/>
        </w:rPr>
      </w:pPr>
      <w:r w:rsidRPr="002537F7">
        <w:rPr>
          <w:rFonts w:ascii="Arial" w:hAnsi="Arial" w:cs="Arial"/>
          <w:color w:val="auto"/>
          <w:sz w:val="20"/>
          <w:szCs w:val="20"/>
          <w:lang w:val="es-ES_tradnl"/>
        </w:rPr>
        <w:t xml:space="preserve">Garantizará la formación necesaria en materia de protección de datos personales de las personas autorizadas para tratar datos personales. </w:t>
      </w:r>
    </w:p>
    <w:p w14:paraId="205338EE" w14:textId="77777777" w:rsidR="00054EF1" w:rsidRPr="002537F7" w:rsidRDefault="00054EF1" w:rsidP="00054EF1">
      <w:pPr>
        <w:pStyle w:val="Prrafodelista"/>
        <w:numPr>
          <w:ilvl w:val="0"/>
          <w:numId w:val="15"/>
        </w:numPr>
        <w:spacing w:before="120" w:after="120" w:line="360" w:lineRule="auto"/>
        <w:ind w:left="1134"/>
        <w:jc w:val="both"/>
        <w:rPr>
          <w:rFonts w:ascii="Arial" w:hAnsi="Arial" w:cs="Arial"/>
          <w:color w:val="auto"/>
          <w:sz w:val="20"/>
          <w:szCs w:val="20"/>
          <w:lang w:val="es-ES_tradnl"/>
        </w:rPr>
      </w:pPr>
      <w:r w:rsidRPr="002537F7">
        <w:rPr>
          <w:rFonts w:ascii="Arial" w:hAnsi="Arial" w:cs="Arial"/>
          <w:color w:val="auto"/>
          <w:sz w:val="20"/>
          <w:szCs w:val="20"/>
          <w:lang w:val="es-ES_tradnl"/>
        </w:rPr>
        <w:t xml:space="preserve">Asistirá a los responsables en la respuesta al ejercicio de los derechos: Cuando las personas afectadas ejerzan los derechos de acceso, rectificación, supresión y oposición, limitación del tratamiento, portabilidad de datos y a no ser objeto de decisiones individualizadas automatizadas, ante Fundación/Instituto, éste lo comunicará a los responsables de tratamiento. La comunicación debe hacerse de forma inmediata y en ningún caso más allá del día laborable siguiente al de la recepción de la solicitud, juntamente, en su caso, con otras informaciones que puedan ser relevantes para resolver la solicitud. </w:t>
      </w:r>
    </w:p>
    <w:p w14:paraId="33BBB8B6" w14:textId="77777777" w:rsidR="00054EF1" w:rsidRPr="002537F7" w:rsidRDefault="00054EF1" w:rsidP="00054EF1">
      <w:pPr>
        <w:pStyle w:val="Prrafodelista"/>
        <w:numPr>
          <w:ilvl w:val="0"/>
          <w:numId w:val="15"/>
        </w:numPr>
        <w:spacing w:before="120" w:after="120" w:line="360" w:lineRule="auto"/>
        <w:ind w:left="1134"/>
        <w:jc w:val="both"/>
        <w:rPr>
          <w:rFonts w:ascii="Arial" w:hAnsi="Arial" w:cs="Arial"/>
          <w:color w:val="auto"/>
          <w:sz w:val="20"/>
          <w:szCs w:val="20"/>
          <w:lang w:val="es-ES_tradnl"/>
        </w:rPr>
      </w:pPr>
      <w:r w:rsidRPr="002537F7">
        <w:rPr>
          <w:rFonts w:ascii="Arial" w:hAnsi="Arial" w:cs="Arial"/>
          <w:color w:val="auto"/>
          <w:sz w:val="20"/>
          <w:szCs w:val="20"/>
          <w:lang w:val="es-ES_tradnl"/>
        </w:rPr>
        <w:t xml:space="preserve">Adopte las medidas técnicas y organizativas apropiadas frente al tratamiento no autorizado o ilícito de los datos personales y frente a la pérdida accidental, destrucción, o daños de los datos personales teniendo en consideración el nivel de daño que puede sufrir el interesado cuyos datos personales están afectados por el tratamiento no autorizado o ilícito o por su pérdida, daños o destrucción; y que pongan en marcha aquellos procedimientos y programas de seguridad que específicamente aborden la naturaleza de cualquier categoría especial de datos personales, según se define en el artículo 9 del RGPD, constituyendo tales medidas técnicas y organizativas, por ejemplo: </w:t>
      </w:r>
    </w:p>
    <w:p w14:paraId="43A9E513" w14:textId="77777777" w:rsidR="00054EF1" w:rsidRPr="002537F7" w:rsidRDefault="00054EF1" w:rsidP="00054EF1">
      <w:pPr>
        <w:numPr>
          <w:ilvl w:val="4"/>
          <w:numId w:val="13"/>
        </w:numPr>
        <w:suppressAutoHyphens/>
        <w:spacing w:before="120" w:after="120" w:line="360" w:lineRule="auto"/>
        <w:jc w:val="both"/>
        <w:rPr>
          <w:rFonts w:ascii="Arial" w:hAnsi="Arial"/>
          <w:sz w:val="20"/>
        </w:rPr>
      </w:pPr>
      <w:r w:rsidRPr="002537F7">
        <w:rPr>
          <w:rFonts w:ascii="Arial" w:hAnsi="Arial" w:cs="Arial"/>
          <w:sz w:val="20"/>
          <w:lang w:val="es-ES_tradnl"/>
        </w:rPr>
        <w:t xml:space="preserve">La </w:t>
      </w:r>
      <w:proofErr w:type="spellStart"/>
      <w:r w:rsidRPr="002537F7">
        <w:rPr>
          <w:rFonts w:ascii="Arial" w:hAnsi="Arial" w:cs="Arial"/>
          <w:sz w:val="20"/>
          <w:lang w:val="es-ES_tradnl"/>
        </w:rPr>
        <w:t>pseudonimización</w:t>
      </w:r>
      <w:proofErr w:type="spellEnd"/>
      <w:r w:rsidRPr="002537F7">
        <w:rPr>
          <w:rFonts w:ascii="Arial" w:hAnsi="Arial" w:cs="Arial"/>
          <w:sz w:val="20"/>
          <w:lang w:val="es-ES_tradnl"/>
        </w:rPr>
        <w:t xml:space="preserve"> y el cifrado de datos personales</w:t>
      </w:r>
    </w:p>
    <w:p w14:paraId="67C5E444" w14:textId="77777777" w:rsidR="00054EF1" w:rsidRPr="002537F7" w:rsidRDefault="00054EF1" w:rsidP="00054EF1">
      <w:pPr>
        <w:numPr>
          <w:ilvl w:val="4"/>
          <w:numId w:val="13"/>
        </w:numPr>
        <w:suppressAutoHyphens/>
        <w:spacing w:before="120" w:after="120" w:line="360" w:lineRule="auto"/>
        <w:jc w:val="both"/>
        <w:rPr>
          <w:rFonts w:ascii="Arial" w:hAnsi="Arial"/>
          <w:sz w:val="20"/>
        </w:rPr>
      </w:pPr>
      <w:r w:rsidRPr="002537F7">
        <w:rPr>
          <w:rFonts w:ascii="Arial" w:hAnsi="Arial" w:cs="Arial"/>
          <w:sz w:val="20"/>
          <w:lang w:val="es-ES_tradnl"/>
        </w:rPr>
        <w:t>La creación de capacidad para garantizar la continua confidencialidad, integridad, disponibilidad y resiliencia de los sistemas y servicios de tratamiento</w:t>
      </w:r>
    </w:p>
    <w:p w14:paraId="2DD2E0CB" w14:textId="77777777" w:rsidR="00054EF1" w:rsidRPr="002537F7" w:rsidRDefault="00054EF1" w:rsidP="00054EF1">
      <w:pPr>
        <w:numPr>
          <w:ilvl w:val="4"/>
          <w:numId w:val="13"/>
        </w:numPr>
        <w:suppressAutoHyphens/>
        <w:spacing w:before="120" w:after="120" w:line="360" w:lineRule="auto"/>
        <w:jc w:val="both"/>
        <w:rPr>
          <w:rFonts w:ascii="Arial" w:hAnsi="Arial"/>
          <w:sz w:val="20"/>
        </w:rPr>
      </w:pPr>
      <w:r w:rsidRPr="002537F7">
        <w:rPr>
          <w:rFonts w:ascii="Arial" w:hAnsi="Arial" w:cs="Arial"/>
          <w:sz w:val="20"/>
          <w:lang w:val="es-ES_tradnl"/>
        </w:rPr>
        <w:t xml:space="preserve">La creación de capacidad para restaurar la disponibilidad y el acceso a datos personales de forma puntual en caso de incidente físico o técnico; </w:t>
      </w:r>
    </w:p>
    <w:p w14:paraId="0E06884B" w14:textId="77777777" w:rsidR="00054EF1" w:rsidRPr="002537F7" w:rsidRDefault="00054EF1" w:rsidP="00054EF1">
      <w:pPr>
        <w:numPr>
          <w:ilvl w:val="4"/>
          <w:numId w:val="13"/>
        </w:numPr>
        <w:suppressAutoHyphens/>
        <w:spacing w:before="120" w:after="120" w:line="360" w:lineRule="auto"/>
        <w:jc w:val="both"/>
        <w:rPr>
          <w:rFonts w:ascii="Arial" w:hAnsi="Arial"/>
          <w:sz w:val="20"/>
        </w:rPr>
      </w:pPr>
      <w:r w:rsidRPr="002537F7">
        <w:rPr>
          <w:rFonts w:ascii="Arial" w:hAnsi="Arial" w:cs="Arial"/>
          <w:sz w:val="20"/>
          <w:lang w:val="es-ES_tradnl"/>
        </w:rPr>
        <w:t>Un procedimiento para la ejecución periódica de pruebas, evaluaciones y valoraciones de la eficacia de las medidas técnicas y organizativas a fin de garantizar la seguridad del tratamiento</w:t>
      </w:r>
    </w:p>
    <w:p w14:paraId="2BA74FBB" w14:textId="77777777" w:rsidR="00054EF1" w:rsidRPr="002537F7" w:rsidRDefault="00054EF1" w:rsidP="00054EF1">
      <w:pPr>
        <w:numPr>
          <w:ilvl w:val="4"/>
          <w:numId w:val="13"/>
        </w:numPr>
        <w:suppressAutoHyphens/>
        <w:spacing w:before="120" w:after="120" w:line="360" w:lineRule="auto"/>
        <w:jc w:val="both"/>
        <w:rPr>
          <w:rFonts w:ascii="Arial" w:hAnsi="Arial"/>
          <w:sz w:val="20"/>
        </w:rPr>
      </w:pPr>
      <w:r w:rsidRPr="002537F7">
        <w:rPr>
          <w:rFonts w:ascii="Arial" w:hAnsi="Arial"/>
          <w:sz w:val="20"/>
        </w:rPr>
        <w:t xml:space="preserve">Notificará al responsable/s, sin dilación indebida, y en cualquier caso antes del plazo máximo de 24 horas, las violaciones de la seguridad de los datos personales a su cargo de las que tenga conocimiento, juntamente con toda la </w:t>
      </w:r>
      <w:r w:rsidRPr="002537F7">
        <w:rPr>
          <w:rFonts w:ascii="Arial" w:hAnsi="Arial"/>
          <w:sz w:val="20"/>
        </w:rPr>
        <w:lastRenderedPageBreak/>
        <w:t>información relevante para la documentación y comunicación de la incidencia. No será necesaria la notificación cuando sea improbable que dicha violación de la seguridad constituya un riesgo para los derechos y las libertades de las personas físicas. Será responsabilidad del responsable/s la notificación a la Autoridad de Control pertinente de las violaciones de seguridad.</w:t>
      </w:r>
    </w:p>
    <w:p w14:paraId="4CAA9266" w14:textId="77777777" w:rsidR="00054EF1" w:rsidRPr="002537F7" w:rsidRDefault="00054EF1" w:rsidP="00054EF1">
      <w:pPr>
        <w:numPr>
          <w:ilvl w:val="4"/>
          <w:numId w:val="13"/>
        </w:numPr>
        <w:suppressAutoHyphens/>
        <w:spacing w:before="120" w:after="120" w:line="360" w:lineRule="auto"/>
        <w:jc w:val="both"/>
      </w:pPr>
      <w:r w:rsidRPr="002537F7">
        <w:rPr>
          <w:rFonts w:ascii="Arial" w:hAnsi="Arial"/>
          <w:sz w:val="20"/>
        </w:rPr>
        <w:t xml:space="preserve">En el caso de haber accedido a datos personales correspondientes a los Ensayos/ Estudios/ Proyectos procederá al borrado total de los datos existentes en los equipos informáticos utilizados por   </w:t>
      </w:r>
      <w:r w:rsidRPr="002537F7">
        <w:rPr>
          <w:rFonts w:ascii="Arial" w:hAnsi="Arial" w:cs="Arial"/>
          <w:sz w:val="20"/>
          <w:lang w:val="es-ES_tradnl"/>
        </w:rPr>
        <w:t>Fundación/Instituto</w:t>
      </w:r>
      <w:r w:rsidRPr="002537F7">
        <w:rPr>
          <w:rFonts w:ascii="Arial" w:hAnsi="Arial"/>
          <w:sz w:val="20"/>
        </w:rPr>
        <w:t xml:space="preserve">. No obstante, la </w:t>
      </w:r>
      <w:r w:rsidRPr="002537F7">
        <w:rPr>
          <w:rFonts w:ascii="Arial" w:hAnsi="Arial" w:cs="Arial"/>
          <w:sz w:val="20"/>
          <w:lang w:val="es-ES_tradnl"/>
        </w:rPr>
        <w:t>Fundación/Instituto</w:t>
      </w:r>
      <w:r w:rsidRPr="002537F7">
        <w:rPr>
          <w:rFonts w:ascii="Arial" w:hAnsi="Arial"/>
          <w:sz w:val="20"/>
        </w:rPr>
        <w:t xml:space="preserve"> puede conservar una copia, con los datos debidamente bloqueados, mientras puedan derivarse responsabilidades de la ejecución de la prestación.</w:t>
      </w:r>
    </w:p>
    <w:p w14:paraId="46BF2840" w14:textId="77777777" w:rsidR="00054EF1" w:rsidRPr="002537F7" w:rsidRDefault="00054EF1" w:rsidP="00054EF1">
      <w:pPr>
        <w:spacing w:before="120" w:after="120" w:line="360" w:lineRule="auto"/>
        <w:jc w:val="both"/>
      </w:pPr>
      <w:r w:rsidRPr="002537F7">
        <w:rPr>
          <w:rFonts w:ascii="Arial" w:hAnsi="Arial"/>
          <w:sz w:val="20"/>
        </w:rPr>
        <w:t xml:space="preserve">Los responsables velarán, de forma previa y durante todo el tratamiento, por el cumplimiento del RGPD por parte de </w:t>
      </w:r>
      <w:r w:rsidRPr="002537F7">
        <w:rPr>
          <w:rFonts w:ascii="Arial" w:hAnsi="Arial" w:cs="Arial"/>
          <w:sz w:val="20"/>
          <w:lang w:val="es-ES_tradnl"/>
        </w:rPr>
        <w:t>Fundación/Instituto</w:t>
      </w:r>
      <w:r w:rsidRPr="002537F7">
        <w:rPr>
          <w:rFonts w:ascii="Arial" w:hAnsi="Arial"/>
          <w:sz w:val="20"/>
        </w:rPr>
        <w:t xml:space="preserve"> y supervisarán el tratamiento, incluida la realización de inspecciones y auditorías en su caso.</w:t>
      </w:r>
    </w:p>
    <w:sectPr w:rsidR="00054EF1" w:rsidRPr="002537F7" w:rsidSect="005A4067">
      <w:headerReference w:type="default" r:id="rId12"/>
      <w:footerReference w:type="even" r:id="rId13"/>
      <w:footerReference w:type="default" r:id="rId14"/>
      <w:headerReference w:type="first" r:id="rId15"/>
      <w:footerReference w:type="first" r:id="rId16"/>
      <w:pgSz w:w="11906" w:h="16838"/>
      <w:pgMar w:top="1701" w:right="991" w:bottom="1804" w:left="1701" w:header="708" w:footer="4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5794DD" w14:textId="77777777" w:rsidR="001E59DD" w:rsidRDefault="001E59DD" w:rsidP="00352630">
      <w:r>
        <w:separator/>
      </w:r>
    </w:p>
  </w:endnote>
  <w:endnote w:type="continuationSeparator" w:id="0">
    <w:p w14:paraId="579CC2D9" w14:textId="77777777" w:rsidR="001E59DD" w:rsidRDefault="001E59DD" w:rsidP="003526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0" w:usb1="09060000" w:usb2="00000010" w:usb3="00000000" w:csb0="0008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merodepgina"/>
      </w:rPr>
      <w:id w:val="1705209580"/>
      <w:docPartObj>
        <w:docPartGallery w:val="Page Numbers (Bottom of Page)"/>
        <w:docPartUnique/>
      </w:docPartObj>
    </w:sdtPr>
    <w:sdtEndPr>
      <w:rPr>
        <w:rStyle w:val="Nmerodepgina"/>
      </w:rPr>
    </w:sdtEndPr>
    <w:sdtContent>
      <w:p w14:paraId="130CC0DE" w14:textId="35C94FCC" w:rsidR="0088340A" w:rsidRDefault="0088340A" w:rsidP="009A3D42">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31305FC5" w14:textId="77777777" w:rsidR="0088340A" w:rsidRDefault="0088340A" w:rsidP="0088340A">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DE22E3" w14:textId="5B5BBF8F" w:rsidR="00054EF1" w:rsidRPr="004E3125" w:rsidRDefault="00054EF1" w:rsidP="00054EF1">
    <w:pPr>
      <w:pStyle w:val="Piedepgina"/>
      <w:tabs>
        <w:tab w:val="clear" w:pos="8504"/>
        <w:tab w:val="right" w:pos="9214"/>
      </w:tabs>
      <w:spacing w:line="360" w:lineRule="auto"/>
      <w:rPr>
        <w:rFonts w:ascii="Arial" w:hAnsi="Arial" w:cs="Arial"/>
        <w:color w:val="002060"/>
        <w:sz w:val="18"/>
        <w:szCs w:val="18"/>
      </w:rPr>
    </w:pPr>
    <w:r>
      <w:rPr>
        <w:rFonts w:ascii="Arial" w:hAnsi="Arial" w:cs="Arial"/>
        <w:sz w:val="18"/>
        <w:szCs w:val="18"/>
      </w:rPr>
      <w:t>C</w:t>
    </w:r>
    <w:r w:rsidRPr="004E3125">
      <w:rPr>
        <w:rFonts w:ascii="Arial" w:hAnsi="Arial" w:cs="Arial"/>
        <w:sz w:val="18"/>
        <w:szCs w:val="18"/>
      </w:rPr>
      <w:t xml:space="preserve">ódigo protocolo: </w:t>
    </w:r>
    <w:r w:rsidRPr="004E3125">
      <w:rPr>
        <w:rFonts w:ascii="Arial" w:hAnsi="Arial" w:cs="Arial"/>
        <w:i/>
        <w:iCs/>
        <w:color w:val="BFBFBF"/>
        <w:sz w:val="18"/>
        <w:szCs w:val="18"/>
      </w:rPr>
      <w:t>(añadir en el pie de página)</w:t>
    </w:r>
    <w:r w:rsidRPr="004E3125">
      <w:rPr>
        <w:rFonts w:ascii="Arial" w:hAnsi="Arial" w:cs="Arial"/>
        <w:sz w:val="18"/>
        <w:szCs w:val="18"/>
      </w:rPr>
      <w:tab/>
      <w:t xml:space="preserve">                                </w:t>
    </w:r>
    <w:r w:rsidRPr="004E3125">
      <w:rPr>
        <w:rFonts w:ascii="Arial" w:hAnsi="Arial" w:cs="Arial"/>
        <w:color w:val="002060"/>
        <w:sz w:val="18"/>
        <w:szCs w:val="18"/>
      </w:rPr>
      <w:t xml:space="preserve">Código y versión: </w:t>
    </w:r>
    <w:r w:rsidR="00412C46">
      <w:rPr>
        <w:rFonts w:ascii="Arial" w:hAnsi="Arial" w:cs="Arial"/>
        <w:color w:val="002060"/>
        <w:sz w:val="18"/>
        <w:szCs w:val="18"/>
      </w:rPr>
      <w:t>AX10_</w:t>
    </w:r>
    <w:r w:rsidRPr="004E3125">
      <w:rPr>
        <w:rFonts w:ascii="Arial" w:hAnsi="Arial" w:cs="Arial"/>
        <w:color w:val="002060"/>
        <w:sz w:val="18"/>
        <w:szCs w:val="18"/>
      </w:rPr>
      <w:t>PO.01-SPR.12</w:t>
    </w:r>
    <w:r w:rsidR="0030069B">
      <w:rPr>
        <w:rFonts w:ascii="Arial" w:hAnsi="Arial" w:cs="Arial"/>
        <w:color w:val="002060"/>
        <w:sz w:val="18"/>
        <w:szCs w:val="18"/>
      </w:rPr>
      <w:t>.3.2</w:t>
    </w:r>
    <w:r w:rsidR="00412C46">
      <w:rPr>
        <w:rFonts w:ascii="Arial" w:hAnsi="Arial" w:cs="Arial"/>
        <w:color w:val="002060"/>
        <w:sz w:val="18"/>
        <w:szCs w:val="18"/>
      </w:rPr>
      <w:t>1</w:t>
    </w:r>
  </w:p>
  <w:p w14:paraId="790C0936" w14:textId="11C5996F" w:rsidR="0088340A" w:rsidRDefault="00054EF1" w:rsidP="00054EF1">
    <w:pPr>
      <w:pStyle w:val="Piedepgina"/>
      <w:ind w:right="360"/>
      <w:rPr>
        <w:rFonts w:ascii="Arial" w:hAnsi="Arial" w:cs="Arial"/>
        <w:i/>
        <w:iCs/>
        <w:color w:val="BFBFBF"/>
        <w:sz w:val="18"/>
        <w:szCs w:val="18"/>
      </w:rPr>
    </w:pPr>
    <w:r w:rsidRPr="004E3125">
      <w:rPr>
        <w:rFonts w:ascii="Arial" w:hAnsi="Arial" w:cs="Arial"/>
        <w:sz w:val="18"/>
        <w:szCs w:val="18"/>
      </w:rPr>
      <w:t xml:space="preserve">Centro: </w:t>
    </w:r>
    <w:r w:rsidRPr="004E3125">
      <w:rPr>
        <w:rFonts w:ascii="Arial" w:hAnsi="Arial" w:cs="Arial"/>
        <w:i/>
        <w:iCs/>
        <w:color w:val="BFBFBF"/>
        <w:sz w:val="18"/>
        <w:szCs w:val="18"/>
      </w:rPr>
      <w:t>(añadir en el pie de página)</w:t>
    </w:r>
    <w:r>
      <w:rPr>
        <w:rFonts w:ascii="Arial" w:hAnsi="Arial" w:cs="Arial"/>
        <w:i/>
        <w:iCs/>
        <w:color w:val="BFBFBF"/>
        <w:sz w:val="18"/>
        <w:szCs w:val="18"/>
      </w:rPr>
      <w:tab/>
    </w:r>
    <w:r>
      <w:rPr>
        <w:rFonts w:ascii="Arial" w:hAnsi="Arial" w:cs="Arial"/>
        <w:i/>
        <w:iCs/>
        <w:color w:val="BFBFBF"/>
        <w:sz w:val="18"/>
        <w:szCs w:val="18"/>
      </w:rPr>
      <w:tab/>
    </w:r>
    <w:r>
      <w:rPr>
        <w:rFonts w:ascii="Arial" w:hAnsi="Arial" w:cs="Arial"/>
        <w:sz w:val="18"/>
        <w:szCs w:val="18"/>
      </w:rPr>
      <w:t xml:space="preserve">Página </w:t>
    </w:r>
    <w:r w:rsidRPr="004E3125">
      <w:rPr>
        <w:rFonts w:ascii="Arial" w:hAnsi="Arial" w:cs="Arial"/>
        <w:sz w:val="18"/>
        <w:szCs w:val="18"/>
      </w:rPr>
      <w:fldChar w:fldCharType="begin"/>
    </w:r>
    <w:r w:rsidRPr="004E3125">
      <w:rPr>
        <w:rFonts w:ascii="Arial" w:hAnsi="Arial" w:cs="Arial"/>
        <w:sz w:val="18"/>
        <w:szCs w:val="18"/>
      </w:rPr>
      <w:instrText xml:space="preserve"> PAGE   \* MERGEFORMAT </w:instrText>
    </w:r>
    <w:r w:rsidRPr="004E3125">
      <w:rPr>
        <w:rFonts w:ascii="Arial" w:hAnsi="Arial" w:cs="Arial"/>
        <w:sz w:val="18"/>
        <w:szCs w:val="18"/>
      </w:rPr>
      <w:fldChar w:fldCharType="separate"/>
    </w:r>
    <w:r w:rsidR="00412C46">
      <w:rPr>
        <w:rFonts w:ascii="Arial" w:hAnsi="Arial" w:cs="Arial"/>
        <w:noProof/>
        <w:sz w:val="18"/>
        <w:szCs w:val="18"/>
      </w:rPr>
      <w:t>19</w:t>
    </w:r>
    <w:r w:rsidRPr="004E3125">
      <w:rPr>
        <w:rFonts w:ascii="Arial" w:hAnsi="Arial" w:cs="Arial"/>
        <w:sz w:val="18"/>
        <w:szCs w:val="18"/>
      </w:rPr>
      <w:fldChar w:fldCharType="end"/>
    </w:r>
    <w:r>
      <w:rPr>
        <w:rFonts w:ascii="Arial" w:hAnsi="Arial" w:cs="Arial"/>
        <w:sz w:val="18"/>
        <w:szCs w:val="18"/>
      </w:rPr>
      <w:t xml:space="preserve"> de</w:t>
    </w:r>
    <w:r w:rsidRPr="004E3125">
      <w:rPr>
        <w:rFonts w:ascii="Arial" w:hAnsi="Arial" w:cs="Arial"/>
        <w:sz w:val="18"/>
        <w:szCs w:val="18"/>
      </w:rPr>
      <w:t xml:space="preserve"> </w:t>
    </w:r>
    <w:r w:rsidRPr="004E3125">
      <w:rPr>
        <w:rFonts w:ascii="Arial" w:hAnsi="Arial" w:cs="Arial"/>
        <w:sz w:val="18"/>
        <w:szCs w:val="18"/>
      </w:rPr>
      <w:fldChar w:fldCharType="begin"/>
    </w:r>
    <w:r w:rsidRPr="004E3125">
      <w:rPr>
        <w:rFonts w:ascii="Arial" w:hAnsi="Arial" w:cs="Arial"/>
        <w:sz w:val="18"/>
        <w:szCs w:val="18"/>
      </w:rPr>
      <w:instrText xml:space="preserve"> NUMPAGES  \* Arabic  \* MERGEFORMAT </w:instrText>
    </w:r>
    <w:r w:rsidRPr="004E3125">
      <w:rPr>
        <w:rFonts w:ascii="Arial" w:hAnsi="Arial" w:cs="Arial"/>
        <w:sz w:val="18"/>
        <w:szCs w:val="18"/>
      </w:rPr>
      <w:fldChar w:fldCharType="separate"/>
    </w:r>
    <w:r w:rsidR="00412C46">
      <w:rPr>
        <w:rFonts w:ascii="Arial" w:hAnsi="Arial" w:cs="Arial"/>
        <w:noProof/>
        <w:sz w:val="18"/>
        <w:szCs w:val="18"/>
      </w:rPr>
      <w:t>19</w:t>
    </w:r>
    <w:r w:rsidRPr="004E3125">
      <w:rPr>
        <w:rFonts w:ascii="Arial" w:hAnsi="Arial" w:cs="Arial"/>
        <w:sz w:val="18"/>
        <w:szCs w:val="18"/>
      </w:rPr>
      <w:fldChar w:fldCharType="end"/>
    </w:r>
  </w:p>
  <w:p w14:paraId="785BC092" w14:textId="77777777" w:rsidR="00054EF1" w:rsidRDefault="00054EF1" w:rsidP="00054EF1">
    <w:pPr>
      <w:pStyle w:val="Piedepgina"/>
      <w:ind w:right="360"/>
      <w:rPr>
        <w:rFonts w:ascii="Arial" w:hAnsi="Arial" w:cs="Arial"/>
        <w:i/>
        <w:iCs/>
        <w:color w:val="BFBFBF"/>
        <w:sz w:val="18"/>
        <w:szCs w:val="18"/>
      </w:rPr>
    </w:pPr>
  </w:p>
  <w:p w14:paraId="57B86546" w14:textId="77777777" w:rsidR="00054EF1" w:rsidRPr="0088340A" w:rsidRDefault="00054EF1" w:rsidP="00054EF1">
    <w:pPr>
      <w:pStyle w:val="Piedepgina"/>
      <w:ind w:right="360"/>
      <w:jc w:val="righ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CE8B30" w14:textId="77777777" w:rsidR="00590CCD" w:rsidRPr="00046575" w:rsidRDefault="00590CCD" w:rsidP="00590CCD">
    <w:pPr>
      <w:pStyle w:val="Piedepgina"/>
      <w:rPr>
        <w:rFonts w:ascii="Arial" w:hAnsi="Arial" w:cs="Arial"/>
        <w:color w:val="2F2E7B"/>
        <w:sz w:val="14"/>
        <w:szCs w:val="12"/>
      </w:rPr>
    </w:pPr>
    <w:r w:rsidRPr="00007C6F">
      <w:rPr>
        <w:rFonts w:ascii="Arial" w:hAnsi="Arial" w:cs="Arial"/>
        <w:color w:val="2B2972"/>
        <w:sz w:val="14"/>
        <w:szCs w:val="14"/>
        <w:lang w:val="es-ES_tradnl"/>
      </w:rPr>
      <w:t xml:space="preserve">Instituto de Investigación Sanitaria </w:t>
    </w:r>
    <w:proofErr w:type="spellStart"/>
    <w:r w:rsidRPr="00007C6F">
      <w:rPr>
        <w:rFonts w:ascii="Arial" w:hAnsi="Arial" w:cs="Arial"/>
        <w:color w:val="2B2972"/>
        <w:sz w:val="14"/>
        <w:szCs w:val="14"/>
        <w:lang w:val="es-ES_tradnl"/>
      </w:rPr>
      <w:t>Biobizkaia</w:t>
    </w:r>
    <w:proofErr w:type="spellEnd"/>
    <w:r>
      <w:rPr>
        <w:rFonts w:ascii="Arial" w:hAnsi="Arial" w:cs="Arial"/>
        <w:color w:val="2F2E7B"/>
        <w:sz w:val="14"/>
        <w:szCs w:val="12"/>
      </w:rPr>
      <w:br/>
      <w:t xml:space="preserve">Plaza de Cruces, s/n. 48903 </w:t>
    </w:r>
    <w:proofErr w:type="spellStart"/>
    <w:r>
      <w:rPr>
        <w:rFonts w:ascii="Arial" w:hAnsi="Arial" w:cs="Arial"/>
        <w:color w:val="2F2E7B"/>
        <w:sz w:val="14"/>
        <w:szCs w:val="12"/>
      </w:rPr>
      <w:t>Barakaldo</w:t>
    </w:r>
    <w:proofErr w:type="spellEnd"/>
    <w:r w:rsidRPr="00046575">
      <w:rPr>
        <w:rFonts w:ascii="Arial" w:hAnsi="Arial" w:cs="Arial"/>
        <w:color w:val="2F2E7B"/>
        <w:sz w:val="14"/>
        <w:szCs w:val="12"/>
      </w:rPr>
      <w:t xml:space="preserve"> | </w:t>
    </w:r>
    <w:r>
      <w:rPr>
        <w:rFonts w:ascii="Arial" w:hAnsi="Arial" w:cs="Arial"/>
        <w:color w:val="2F2E7B"/>
        <w:sz w:val="14"/>
        <w:szCs w:val="12"/>
      </w:rPr>
      <w:t>Bizkaia</w:t>
    </w:r>
  </w:p>
  <w:p w14:paraId="55ED533F" w14:textId="2E425866" w:rsidR="00352630" w:rsidRDefault="00590CCD" w:rsidP="00590CCD">
    <w:pPr>
      <w:pStyle w:val="Piedepgina"/>
      <w:rPr>
        <w:rFonts w:ascii="Arial" w:hAnsi="Arial" w:cs="Arial"/>
        <w:b/>
        <w:bCs/>
        <w:color w:val="2F2E7B"/>
        <w:sz w:val="14"/>
        <w:szCs w:val="12"/>
      </w:rPr>
    </w:pPr>
    <w:r w:rsidRPr="00046575">
      <w:rPr>
        <w:rFonts w:ascii="Arial" w:hAnsi="Arial" w:cs="Arial"/>
        <w:color w:val="2F2E7B"/>
        <w:sz w:val="14"/>
        <w:szCs w:val="12"/>
      </w:rPr>
      <w:t>94</w:t>
    </w:r>
    <w:r>
      <w:rPr>
        <w:rFonts w:ascii="Arial" w:hAnsi="Arial" w:cs="Arial"/>
        <w:color w:val="2F2E7B"/>
        <w:sz w:val="14"/>
        <w:szCs w:val="12"/>
      </w:rPr>
      <w:t>6 182 622</w:t>
    </w:r>
    <w:r w:rsidRPr="00046575">
      <w:rPr>
        <w:rFonts w:ascii="Arial" w:hAnsi="Arial" w:cs="Arial"/>
        <w:color w:val="2F2E7B"/>
        <w:sz w:val="14"/>
        <w:szCs w:val="12"/>
      </w:rPr>
      <w:t xml:space="preserve"> | </w:t>
    </w:r>
    <w:hyperlink r:id="rId1" w:history="1">
      <w:r w:rsidR="00412C46" w:rsidRPr="00CA6D05">
        <w:rPr>
          <w:rStyle w:val="Hipervnculo"/>
          <w:rFonts w:ascii="Arial" w:hAnsi="Arial" w:cs="Arial"/>
          <w:b/>
          <w:bCs/>
          <w:sz w:val="14"/>
          <w:szCs w:val="12"/>
        </w:rPr>
        <w:t>www.bio-bizkaia.eus</w:t>
      </w:r>
    </w:hyperlink>
  </w:p>
  <w:p w14:paraId="514507E3" w14:textId="31EF7E67" w:rsidR="00412C46" w:rsidRDefault="00412C46" w:rsidP="00590CCD">
    <w:pPr>
      <w:pStyle w:val="Piedepgina"/>
      <w:rPr>
        <w:rFonts w:ascii="Arial" w:hAnsi="Arial" w:cs="Arial"/>
        <w:b/>
        <w:bCs/>
        <w:color w:val="2F2E7B"/>
        <w:sz w:val="14"/>
        <w:szCs w:val="12"/>
      </w:rPr>
    </w:pPr>
  </w:p>
  <w:p w14:paraId="4BD10E5C" w14:textId="6E00FBB9" w:rsidR="00412C46" w:rsidRPr="00412C46" w:rsidRDefault="00412C46" w:rsidP="00590CCD">
    <w:pPr>
      <w:pStyle w:val="Piedepgina"/>
      <w:rPr>
        <w:color w:val="282182"/>
        <w:sz w:val="16"/>
        <w:szCs w:val="16"/>
      </w:rPr>
    </w:pPr>
    <w:r w:rsidRPr="00412C46">
      <w:rPr>
        <w:color w:val="282182"/>
        <w:sz w:val="16"/>
        <w:szCs w:val="16"/>
      </w:rPr>
      <w:t>Código y versión: AX10_PO.01-SPR.12.3.21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18CD00" w14:textId="77777777" w:rsidR="001E59DD" w:rsidRDefault="001E59DD" w:rsidP="00352630">
      <w:r>
        <w:separator/>
      </w:r>
    </w:p>
  </w:footnote>
  <w:footnote w:type="continuationSeparator" w:id="0">
    <w:p w14:paraId="700DD1B5" w14:textId="77777777" w:rsidR="001E59DD" w:rsidRDefault="001E59DD" w:rsidP="003526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254BCA" w14:textId="69AA9953" w:rsidR="00352630" w:rsidRDefault="00352630">
    <w:pPr>
      <w:pStyle w:val="Encabezado"/>
    </w:pPr>
    <w:r w:rsidRPr="00352630">
      <w:rPr>
        <w:noProof/>
        <w:lang w:eastAsia="es-ES"/>
      </w:rPr>
      <w:drawing>
        <wp:anchor distT="0" distB="0" distL="114300" distR="114300" simplePos="0" relativeHeight="251658240" behindDoc="1" locked="0" layoutInCell="1" allowOverlap="1" wp14:anchorId="50C8E330" wp14:editId="34E468B3">
          <wp:simplePos x="0" y="0"/>
          <wp:positionH relativeFrom="page">
            <wp:posOffset>1079163</wp:posOffset>
          </wp:positionH>
          <wp:positionV relativeFrom="page">
            <wp:posOffset>9525</wp:posOffset>
          </wp:positionV>
          <wp:extent cx="1176385" cy="10751185"/>
          <wp:effectExtent l="0" t="0" r="5080" b="0"/>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1">
                    <a:extLst>
                      <a:ext uri="{28A0092B-C50C-407E-A947-70E740481C1C}">
                        <a14:useLocalDpi xmlns:a14="http://schemas.microsoft.com/office/drawing/2010/main" val="0"/>
                      </a:ext>
                    </a:extLst>
                  </a:blip>
                  <a:srcRect l="84534"/>
                  <a:stretch/>
                </pic:blipFill>
                <pic:spPr bwMode="auto">
                  <a:xfrm>
                    <a:off x="0" y="0"/>
                    <a:ext cx="1176385" cy="107511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3A974A" w14:textId="04B5F753" w:rsidR="00352630" w:rsidRDefault="00352630">
    <w:pPr>
      <w:pStyle w:val="Encabezado"/>
    </w:pPr>
    <w:r w:rsidRPr="00352630">
      <w:rPr>
        <w:noProof/>
        <w:lang w:eastAsia="es-ES"/>
      </w:rPr>
      <w:drawing>
        <wp:anchor distT="0" distB="0" distL="114300" distR="114300" simplePos="0" relativeHeight="251659264" behindDoc="1" locked="0" layoutInCell="1" allowOverlap="1" wp14:anchorId="53DDDE8D" wp14:editId="748D400E">
          <wp:simplePos x="0" y="0"/>
          <wp:positionH relativeFrom="page">
            <wp:posOffset>95250</wp:posOffset>
          </wp:positionH>
          <wp:positionV relativeFrom="page">
            <wp:posOffset>9525</wp:posOffset>
          </wp:positionV>
          <wp:extent cx="7501890" cy="9591675"/>
          <wp:effectExtent l="0" t="0" r="3810" b="9525"/>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rotWithShape="1">
                  <a:blip r:embed="rId1">
                    <a:extLst>
                      <a:ext uri="{28A0092B-C50C-407E-A947-70E740481C1C}">
                        <a14:useLocalDpi xmlns:a14="http://schemas.microsoft.com/office/drawing/2010/main" val="0"/>
                      </a:ext>
                    </a:extLst>
                  </a:blip>
                  <a:srcRect l="1254" b="10783"/>
                  <a:stretch/>
                </pic:blipFill>
                <pic:spPr bwMode="auto">
                  <a:xfrm>
                    <a:off x="0" y="0"/>
                    <a:ext cx="7502506" cy="959246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981FB7"/>
    <w:multiLevelType w:val="hybridMultilevel"/>
    <w:tmpl w:val="B08C88F8"/>
    <w:lvl w:ilvl="0" w:tplc="2D2C5450">
      <w:start w:val="1"/>
      <w:numFmt w:val="decimal"/>
      <w:lvlText w:val="%1."/>
      <w:lvlJc w:val="left"/>
      <w:pPr>
        <w:ind w:left="720" w:hanging="360"/>
      </w:pPr>
      <w:rPr>
        <w:rFonts w:cs="Times New Roman" w:hint="default"/>
      </w:rPr>
    </w:lvl>
    <w:lvl w:ilvl="1" w:tplc="040A0019">
      <w:start w:val="1"/>
      <w:numFmt w:val="lowerLetter"/>
      <w:lvlText w:val="%2."/>
      <w:lvlJc w:val="left"/>
      <w:pPr>
        <w:ind w:left="1440" w:hanging="360"/>
      </w:pPr>
      <w:rPr>
        <w:rFonts w:cs="Times New Roman"/>
      </w:rPr>
    </w:lvl>
    <w:lvl w:ilvl="2" w:tplc="040A001B">
      <w:start w:val="1"/>
      <w:numFmt w:val="lowerRoman"/>
      <w:lvlText w:val="%3."/>
      <w:lvlJc w:val="right"/>
      <w:pPr>
        <w:ind w:left="2160" w:hanging="180"/>
      </w:pPr>
      <w:rPr>
        <w:rFonts w:cs="Times New Roman"/>
      </w:rPr>
    </w:lvl>
    <w:lvl w:ilvl="3" w:tplc="040A000F">
      <w:start w:val="1"/>
      <w:numFmt w:val="decimal"/>
      <w:lvlText w:val="%4."/>
      <w:lvlJc w:val="left"/>
      <w:pPr>
        <w:ind w:left="2880" w:hanging="360"/>
      </w:pPr>
      <w:rPr>
        <w:rFonts w:cs="Times New Roman"/>
      </w:rPr>
    </w:lvl>
    <w:lvl w:ilvl="4" w:tplc="040A0019">
      <w:start w:val="1"/>
      <w:numFmt w:val="lowerLetter"/>
      <w:lvlText w:val="%5."/>
      <w:lvlJc w:val="left"/>
      <w:pPr>
        <w:ind w:left="3600" w:hanging="360"/>
      </w:pPr>
      <w:rPr>
        <w:rFonts w:cs="Times New Roman"/>
      </w:rPr>
    </w:lvl>
    <w:lvl w:ilvl="5" w:tplc="040A001B">
      <w:start w:val="1"/>
      <w:numFmt w:val="lowerRoman"/>
      <w:lvlText w:val="%6."/>
      <w:lvlJc w:val="right"/>
      <w:pPr>
        <w:ind w:left="4320" w:hanging="180"/>
      </w:pPr>
      <w:rPr>
        <w:rFonts w:cs="Times New Roman"/>
      </w:rPr>
    </w:lvl>
    <w:lvl w:ilvl="6" w:tplc="040A000F">
      <w:start w:val="1"/>
      <w:numFmt w:val="decimal"/>
      <w:lvlText w:val="%7."/>
      <w:lvlJc w:val="left"/>
      <w:pPr>
        <w:ind w:left="5040" w:hanging="360"/>
      </w:pPr>
      <w:rPr>
        <w:rFonts w:cs="Times New Roman"/>
      </w:rPr>
    </w:lvl>
    <w:lvl w:ilvl="7" w:tplc="040A0019">
      <w:start w:val="1"/>
      <w:numFmt w:val="lowerLetter"/>
      <w:lvlText w:val="%8."/>
      <w:lvlJc w:val="left"/>
      <w:pPr>
        <w:ind w:left="5760" w:hanging="360"/>
      </w:pPr>
      <w:rPr>
        <w:rFonts w:cs="Times New Roman"/>
      </w:rPr>
    </w:lvl>
    <w:lvl w:ilvl="8" w:tplc="040A001B">
      <w:start w:val="1"/>
      <w:numFmt w:val="lowerRoman"/>
      <w:lvlText w:val="%9."/>
      <w:lvlJc w:val="right"/>
      <w:pPr>
        <w:ind w:left="6480" w:hanging="180"/>
      </w:pPr>
      <w:rPr>
        <w:rFonts w:cs="Times New Roman"/>
      </w:rPr>
    </w:lvl>
  </w:abstractNum>
  <w:abstractNum w:abstractNumId="1" w15:restartNumberingAfterBreak="0">
    <w:nsid w:val="2C8B7B86"/>
    <w:multiLevelType w:val="multilevel"/>
    <w:tmpl w:val="134A7FA4"/>
    <w:lvl w:ilvl="0">
      <w:start w:val="1"/>
      <w:numFmt w:val="decimal"/>
      <w:lvlText w:val="%1."/>
      <w:lvlJc w:val="left"/>
      <w:pPr>
        <w:ind w:left="360" w:hanging="360"/>
      </w:pPr>
      <w:rPr>
        <w:rFonts w:cs="Times New Roman" w:hint="default"/>
        <w:b/>
        <w:bCs/>
        <w:strike w:val="0"/>
        <w:dstrike w:val="0"/>
        <w:u w:val="none"/>
        <w:effect w:val="none"/>
      </w:rPr>
    </w:lvl>
    <w:lvl w:ilvl="1">
      <w:start w:val="1"/>
      <w:numFmt w:val="decimal"/>
      <w:lvlText w:val="%1.%2."/>
      <w:lvlJc w:val="left"/>
      <w:pPr>
        <w:ind w:left="432" w:hanging="432"/>
      </w:pPr>
      <w:rPr>
        <w:rFonts w:ascii="Arial" w:hAnsi="Arial" w:cs="Arial" w:hint="default"/>
        <w:b w:val="0"/>
        <w:bCs w:val="0"/>
        <w:sz w:val="20"/>
        <w:szCs w:val="20"/>
      </w:rPr>
    </w:lvl>
    <w:lvl w:ilvl="2">
      <w:start w:val="1"/>
      <w:numFmt w:val="decimal"/>
      <w:lvlText w:val="%1.%2.%3."/>
      <w:lvlJc w:val="left"/>
      <w:pPr>
        <w:ind w:left="1214" w:hanging="504"/>
      </w:pPr>
      <w:rPr>
        <w:rFonts w:cs="Times New Roman" w:hint="default"/>
        <w:b w:val="0"/>
        <w:bCs w:val="0"/>
      </w:rPr>
    </w:lvl>
    <w:lvl w:ilvl="3">
      <w:start w:val="1"/>
      <w:numFmt w:val="bullet"/>
      <w:lvlText w:val=""/>
      <w:lvlJc w:val="left"/>
      <w:pPr>
        <w:ind w:left="2088" w:hanging="648"/>
      </w:pPr>
      <w:rPr>
        <w:rFonts w:ascii="Symbol" w:hAnsi="Symbol"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 w15:restartNumberingAfterBreak="0">
    <w:nsid w:val="37933188"/>
    <w:multiLevelType w:val="multilevel"/>
    <w:tmpl w:val="CA3CFF90"/>
    <w:lvl w:ilvl="0">
      <w:start w:val="1"/>
      <w:numFmt w:val="bullet"/>
      <w:lvlText w:val=""/>
      <w:lvlJc w:val="left"/>
      <w:pPr>
        <w:tabs>
          <w:tab w:val="num" w:pos="1068"/>
        </w:tabs>
        <w:ind w:left="1068" w:hanging="360"/>
      </w:pPr>
      <w:rPr>
        <w:rFonts w:ascii="Symbol" w:hAnsi="Symbol" w:cs="OpenSymbol" w:hint="default"/>
      </w:rPr>
    </w:lvl>
    <w:lvl w:ilvl="1">
      <w:start w:val="1"/>
      <w:numFmt w:val="bullet"/>
      <w:lvlText w:val="◦"/>
      <w:lvlJc w:val="left"/>
      <w:pPr>
        <w:tabs>
          <w:tab w:val="num" w:pos="1428"/>
        </w:tabs>
        <w:ind w:left="1428" w:hanging="360"/>
      </w:pPr>
      <w:rPr>
        <w:rFonts w:ascii="OpenSymbol" w:hAnsi="OpenSymbol" w:cs="OpenSymbol" w:hint="default"/>
      </w:rPr>
    </w:lvl>
    <w:lvl w:ilvl="2">
      <w:start w:val="1"/>
      <w:numFmt w:val="bullet"/>
      <w:lvlText w:val="▪"/>
      <w:lvlJc w:val="left"/>
      <w:pPr>
        <w:tabs>
          <w:tab w:val="num" w:pos="1788"/>
        </w:tabs>
        <w:ind w:left="1788" w:hanging="360"/>
      </w:pPr>
      <w:rPr>
        <w:rFonts w:ascii="OpenSymbol" w:hAnsi="OpenSymbol" w:cs="OpenSymbol" w:hint="default"/>
      </w:rPr>
    </w:lvl>
    <w:lvl w:ilvl="3">
      <w:start w:val="1"/>
      <w:numFmt w:val="bullet"/>
      <w:lvlText w:val=""/>
      <w:lvlJc w:val="left"/>
      <w:pPr>
        <w:tabs>
          <w:tab w:val="num" w:pos="2148"/>
        </w:tabs>
        <w:ind w:left="2148" w:hanging="360"/>
      </w:pPr>
      <w:rPr>
        <w:rFonts w:ascii="Symbol" w:hAnsi="Symbol" w:cs="OpenSymbol" w:hint="default"/>
      </w:rPr>
    </w:lvl>
    <w:lvl w:ilvl="4">
      <w:start w:val="1"/>
      <w:numFmt w:val="bullet"/>
      <w:lvlText w:val="◦"/>
      <w:lvlJc w:val="left"/>
      <w:pPr>
        <w:tabs>
          <w:tab w:val="num" w:pos="2508"/>
        </w:tabs>
        <w:ind w:left="2508" w:hanging="360"/>
      </w:pPr>
      <w:rPr>
        <w:rFonts w:ascii="OpenSymbol" w:hAnsi="OpenSymbol" w:cs="OpenSymbol" w:hint="default"/>
      </w:rPr>
    </w:lvl>
    <w:lvl w:ilvl="5">
      <w:start w:val="1"/>
      <w:numFmt w:val="bullet"/>
      <w:lvlText w:val="▪"/>
      <w:lvlJc w:val="left"/>
      <w:pPr>
        <w:tabs>
          <w:tab w:val="num" w:pos="2868"/>
        </w:tabs>
        <w:ind w:left="2868" w:hanging="360"/>
      </w:pPr>
      <w:rPr>
        <w:rFonts w:ascii="OpenSymbol" w:hAnsi="OpenSymbol" w:cs="OpenSymbol" w:hint="default"/>
      </w:rPr>
    </w:lvl>
    <w:lvl w:ilvl="6">
      <w:start w:val="1"/>
      <w:numFmt w:val="bullet"/>
      <w:lvlText w:val=""/>
      <w:lvlJc w:val="left"/>
      <w:pPr>
        <w:tabs>
          <w:tab w:val="num" w:pos="3228"/>
        </w:tabs>
        <w:ind w:left="3228" w:hanging="360"/>
      </w:pPr>
      <w:rPr>
        <w:rFonts w:ascii="Symbol" w:hAnsi="Symbol" w:cs="OpenSymbol" w:hint="default"/>
      </w:rPr>
    </w:lvl>
    <w:lvl w:ilvl="7">
      <w:start w:val="1"/>
      <w:numFmt w:val="bullet"/>
      <w:lvlText w:val="◦"/>
      <w:lvlJc w:val="left"/>
      <w:pPr>
        <w:tabs>
          <w:tab w:val="num" w:pos="3588"/>
        </w:tabs>
        <w:ind w:left="3588" w:hanging="360"/>
      </w:pPr>
      <w:rPr>
        <w:rFonts w:ascii="OpenSymbol" w:hAnsi="OpenSymbol" w:cs="OpenSymbol" w:hint="default"/>
      </w:rPr>
    </w:lvl>
    <w:lvl w:ilvl="8">
      <w:start w:val="1"/>
      <w:numFmt w:val="bullet"/>
      <w:lvlText w:val="▪"/>
      <w:lvlJc w:val="left"/>
      <w:pPr>
        <w:tabs>
          <w:tab w:val="num" w:pos="3948"/>
        </w:tabs>
        <w:ind w:left="3948" w:hanging="360"/>
      </w:pPr>
      <w:rPr>
        <w:rFonts w:ascii="OpenSymbol" w:hAnsi="OpenSymbol" w:cs="OpenSymbol" w:hint="default"/>
      </w:rPr>
    </w:lvl>
  </w:abstractNum>
  <w:abstractNum w:abstractNumId="3" w15:restartNumberingAfterBreak="0">
    <w:nsid w:val="49A15764"/>
    <w:multiLevelType w:val="hybridMultilevel"/>
    <w:tmpl w:val="E6947616"/>
    <w:lvl w:ilvl="0" w:tplc="040A0001">
      <w:start w:val="1"/>
      <w:numFmt w:val="bullet"/>
      <w:lvlText w:val=""/>
      <w:lvlJc w:val="left"/>
      <w:pPr>
        <w:ind w:left="1364" w:hanging="360"/>
      </w:pPr>
      <w:rPr>
        <w:rFonts w:ascii="Symbol" w:hAnsi="Symbol" w:hint="default"/>
      </w:rPr>
    </w:lvl>
    <w:lvl w:ilvl="1" w:tplc="040A0003">
      <w:start w:val="1"/>
      <w:numFmt w:val="bullet"/>
      <w:lvlText w:val="o"/>
      <w:lvlJc w:val="left"/>
      <w:pPr>
        <w:ind w:left="2084" w:hanging="360"/>
      </w:pPr>
      <w:rPr>
        <w:rFonts w:ascii="Courier New" w:hAnsi="Courier New" w:hint="default"/>
      </w:rPr>
    </w:lvl>
    <w:lvl w:ilvl="2" w:tplc="040A0005">
      <w:start w:val="1"/>
      <w:numFmt w:val="bullet"/>
      <w:lvlText w:val=""/>
      <w:lvlJc w:val="left"/>
      <w:pPr>
        <w:ind w:left="2804" w:hanging="360"/>
      </w:pPr>
      <w:rPr>
        <w:rFonts w:ascii="Wingdings" w:hAnsi="Wingdings" w:hint="default"/>
      </w:rPr>
    </w:lvl>
    <w:lvl w:ilvl="3" w:tplc="040A0001">
      <w:start w:val="1"/>
      <w:numFmt w:val="bullet"/>
      <w:lvlText w:val=""/>
      <w:lvlJc w:val="left"/>
      <w:pPr>
        <w:ind w:left="3524" w:hanging="360"/>
      </w:pPr>
      <w:rPr>
        <w:rFonts w:ascii="Symbol" w:hAnsi="Symbol" w:hint="default"/>
      </w:rPr>
    </w:lvl>
    <w:lvl w:ilvl="4" w:tplc="040A0003">
      <w:start w:val="1"/>
      <w:numFmt w:val="bullet"/>
      <w:lvlText w:val="o"/>
      <w:lvlJc w:val="left"/>
      <w:pPr>
        <w:ind w:left="4244" w:hanging="360"/>
      </w:pPr>
      <w:rPr>
        <w:rFonts w:ascii="Courier New" w:hAnsi="Courier New" w:hint="default"/>
      </w:rPr>
    </w:lvl>
    <w:lvl w:ilvl="5" w:tplc="040A0005">
      <w:start w:val="1"/>
      <w:numFmt w:val="bullet"/>
      <w:lvlText w:val=""/>
      <w:lvlJc w:val="left"/>
      <w:pPr>
        <w:ind w:left="4964" w:hanging="360"/>
      </w:pPr>
      <w:rPr>
        <w:rFonts w:ascii="Wingdings" w:hAnsi="Wingdings" w:hint="default"/>
      </w:rPr>
    </w:lvl>
    <w:lvl w:ilvl="6" w:tplc="040A0001">
      <w:start w:val="1"/>
      <w:numFmt w:val="bullet"/>
      <w:lvlText w:val=""/>
      <w:lvlJc w:val="left"/>
      <w:pPr>
        <w:ind w:left="5684" w:hanging="360"/>
      </w:pPr>
      <w:rPr>
        <w:rFonts w:ascii="Symbol" w:hAnsi="Symbol" w:hint="default"/>
      </w:rPr>
    </w:lvl>
    <w:lvl w:ilvl="7" w:tplc="040A0003">
      <w:start w:val="1"/>
      <w:numFmt w:val="bullet"/>
      <w:lvlText w:val="o"/>
      <w:lvlJc w:val="left"/>
      <w:pPr>
        <w:ind w:left="6404" w:hanging="360"/>
      </w:pPr>
      <w:rPr>
        <w:rFonts w:ascii="Courier New" w:hAnsi="Courier New" w:hint="default"/>
      </w:rPr>
    </w:lvl>
    <w:lvl w:ilvl="8" w:tplc="040A0005">
      <w:start w:val="1"/>
      <w:numFmt w:val="bullet"/>
      <w:lvlText w:val=""/>
      <w:lvlJc w:val="left"/>
      <w:pPr>
        <w:ind w:left="7124" w:hanging="360"/>
      </w:pPr>
      <w:rPr>
        <w:rFonts w:ascii="Wingdings" w:hAnsi="Wingdings" w:hint="default"/>
      </w:rPr>
    </w:lvl>
  </w:abstractNum>
  <w:abstractNum w:abstractNumId="4" w15:restartNumberingAfterBreak="0">
    <w:nsid w:val="51F01D9D"/>
    <w:multiLevelType w:val="hybridMultilevel"/>
    <w:tmpl w:val="CEA08BA4"/>
    <w:lvl w:ilvl="0" w:tplc="03A06CD6">
      <w:numFmt w:val="bullet"/>
      <w:lvlText w:val="-"/>
      <w:lvlJc w:val="left"/>
      <w:pPr>
        <w:ind w:left="1065" w:hanging="360"/>
      </w:pPr>
      <w:rPr>
        <w:rFonts w:ascii="Arial" w:eastAsia="Calibri" w:hAnsi="Arial" w:cs="Arial" w:hint="default"/>
      </w:rPr>
    </w:lvl>
    <w:lvl w:ilvl="1" w:tplc="040A0003" w:tentative="1">
      <w:start w:val="1"/>
      <w:numFmt w:val="bullet"/>
      <w:lvlText w:val="o"/>
      <w:lvlJc w:val="left"/>
      <w:pPr>
        <w:ind w:left="1785" w:hanging="360"/>
      </w:pPr>
      <w:rPr>
        <w:rFonts w:ascii="Courier New" w:hAnsi="Courier New" w:cs="Courier New" w:hint="default"/>
      </w:rPr>
    </w:lvl>
    <w:lvl w:ilvl="2" w:tplc="040A0005" w:tentative="1">
      <w:start w:val="1"/>
      <w:numFmt w:val="bullet"/>
      <w:lvlText w:val=""/>
      <w:lvlJc w:val="left"/>
      <w:pPr>
        <w:ind w:left="2505" w:hanging="360"/>
      </w:pPr>
      <w:rPr>
        <w:rFonts w:ascii="Wingdings" w:hAnsi="Wingdings" w:hint="default"/>
      </w:rPr>
    </w:lvl>
    <w:lvl w:ilvl="3" w:tplc="040A0001" w:tentative="1">
      <w:start w:val="1"/>
      <w:numFmt w:val="bullet"/>
      <w:lvlText w:val=""/>
      <w:lvlJc w:val="left"/>
      <w:pPr>
        <w:ind w:left="3225" w:hanging="360"/>
      </w:pPr>
      <w:rPr>
        <w:rFonts w:ascii="Symbol" w:hAnsi="Symbol" w:hint="default"/>
      </w:rPr>
    </w:lvl>
    <w:lvl w:ilvl="4" w:tplc="040A0003" w:tentative="1">
      <w:start w:val="1"/>
      <w:numFmt w:val="bullet"/>
      <w:lvlText w:val="o"/>
      <w:lvlJc w:val="left"/>
      <w:pPr>
        <w:ind w:left="3945" w:hanging="360"/>
      </w:pPr>
      <w:rPr>
        <w:rFonts w:ascii="Courier New" w:hAnsi="Courier New" w:cs="Courier New" w:hint="default"/>
      </w:rPr>
    </w:lvl>
    <w:lvl w:ilvl="5" w:tplc="040A0005" w:tentative="1">
      <w:start w:val="1"/>
      <w:numFmt w:val="bullet"/>
      <w:lvlText w:val=""/>
      <w:lvlJc w:val="left"/>
      <w:pPr>
        <w:ind w:left="4665" w:hanging="360"/>
      </w:pPr>
      <w:rPr>
        <w:rFonts w:ascii="Wingdings" w:hAnsi="Wingdings" w:hint="default"/>
      </w:rPr>
    </w:lvl>
    <w:lvl w:ilvl="6" w:tplc="040A0001" w:tentative="1">
      <w:start w:val="1"/>
      <w:numFmt w:val="bullet"/>
      <w:lvlText w:val=""/>
      <w:lvlJc w:val="left"/>
      <w:pPr>
        <w:ind w:left="5385" w:hanging="360"/>
      </w:pPr>
      <w:rPr>
        <w:rFonts w:ascii="Symbol" w:hAnsi="Symbol" w:hint="default"/>
      </w:rPr>
    </w:lvl>
    <w:lvl w:ilvl="7" w:tplc="040A0003" w:tentative="1">
      <w:start w:val="1"/>
      <w:numFmt w:val="bullet"/>
      <w:lvlText w:val="o"/>
      <w:lvlJc w:val="left"/>
      <w:pPr>
        <w:ind w:left="6105" w:hanging="360"/>
      </w:pPr>
      <w:rPr>
        <w:rFonts w:ascii="Courier New" w:hAnsi="Courier New" w:cs="Courier New" w:hint="default"/>
      </w:rPr>
    </w:lvl>
    <w:lvl w:ilvl="8" w:tplc="040A0005" w:tentative="1">
      <w:start w:val="1"/>
      <w:numFmt w:val="bullet"/>
      <w:lvlText w:val=""/>
      <w:lvlJc w:val="left"/>
      <w:pPr>
        <w:ind w:left="6825" w:hanging="360"/>
      </w:pPr>
      <w:rPr>
        <w:rFonts w:ascii="Wingdings" w:hAnsi="Wingdings" w:hint="default"/>
      </w:rPr>
    </w:lvl>
  </w:abstractNum>
  <w:abstractNum w:abstractNumId="5" w15:restartNumberingAfterBreak="0">
    <w:nsid w:val="53F10D1F"/>
    <w:multiLevelType w:val="multilevel"/>
    <w:tmpl w:val="59BE53E8"/>
    <w:lvl w:ilvl="0">
      <w:start w:val="3"/>
      <w:numFmt w:val="upperRoman"/>
      <w:lvlText w:val="%1."/>
      <w:lvlJc w:val="right"/>
      <w:pPr>
        <w:ind w:left="720" w:hanging="360"/>
      </w:pPr>
      <w:rPr>
        <w:rFonts w:cs="Times New Roman" w:hint="default"/>
      </w:rPr>
    </w:lvl>
    <w:lvl w:ilvl="1">
      <w:start w:val="3"/>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 w15:restartNumberingAfterBreak="0">
    <w:nsid w:val="5C7A0261"/>
    <w:multiLevelType w:val="hybridMultilevel"/>
    <w:tmpl w:val="46327EF8"/>
    <w:lvl w:ilvl="0" w:tplc="E038565A">
      <w:numFmt w:val="bullet"/>
      <w:lvlText w:val="-"/>
      <w:lvlJc w:val="left"/>
      <w:pPr>
        <w:ind w:left="720" w:hanging="360"/>
      </w:pPr>
      <w:rPr>
        <w:rFonts w:ascii="Arial" w:eastAsia="Calibri"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64752034"/>
    <w:multiLevelType w:val="hybridMultilevel"/>
    <w:tmpl w:val="490A6360"/>
    <w:lvl w:ilvl="0" w:tplc="040A0001">
      <w:start w:val="1"/>
      <w:numFmt w:val="bullet"/>
      <w:lvlText w:val=""/>
      <w:lvlJc w:val="left"/>
      <w:pPr>
        <w:ind w:left="3552" w:hanging="360"/>
      </w:pPr>
      <w:rPr>
        <w:rFonts w:ascii="Symbol" w:hAnsi="Symbol" w:hint="default"/>
      </w:rPr>
    </w:lvl>
    <w:lvl w:ilvl="1" w:tplc="040A0003">
      <w:start w:val="1"/>
      <w:numFmt w:val="bullet"/>
      <w:lvlText w:val="o"/>
      <w:lvlJc w:val="left"/>
      <w:pPr>
        <w:ind w:left="4272" w:hanging="360"/>
      </w:pPr>
      <w:rPr>
        <w:rFonts w:ascii="Courier New" w:hAnsi="Courier New" w:hint="default"/>
      </w:rPr>
    </w:lvl>
    <w:lvl w:ilvl="2" w:tplc="040A0005">
      <w:start w:val="1"/>
      <w:numFmt w:val="bullet"/>
      <w:lvlText w:val=""/>
      <w:lvlJc w:val="left"/>
      <w:pPr>
        <w:ind w:left="4992" w:hanging="360"/>
      </w:pPr>
      <w:rPr>
        <w:rFonts w:ascii="Wingdings" w:hAnsi="Wingdings" w:hint="default"/>
      </w:rPr>
    </w:lvl>
    <w:lvl w:ilvl="3" w:tplc="040A0001">
      <w:start w:val="1"/>
      <w:numFmt w:val="bullet"/>
      <w:lvlText w:val=""/>
      <w:lvlJc w:val="left"/>
      <w:pPr>
        <w:ind w:left="5712" w:hanging="360"/>
      </w:pPr>
      <w:rPr>
        <w:rFonts w:ascii="Symbol" w:hAnsi="Symbol" w:hint="default"/>
      </w:rPr>
    </w:lvl>
    <w:lvl w:ilvl="4" w:tplc="040A0003">
      <w:start w:val="1"/>
      <w:numFmt w:val="bullet"/>
      <w:lvlText w:val="o"/>
      <w:lvlJc w:val="left"/>
      <w:pPr>
        <w:ind w:left="6432" w:hanging="360"/>
      </w:pPr>
      <w:rPr>
        <w:rFonts w:ascii="Courier New" w:hAnsi="Courier New" w:hint="default"/>
      </w:rPr>
    </w:lvl>
    <w:lvl w:ilvl="5" w:tplc="040A0005">
      <w:start w:val="1"/>
      <w:numFmt w:val="bullet"/>
      <w:lvlText w:val=""/>
      <w:lvlJc w:val="left"/>
      <w:pPr>
        <w:ind w:left="7152" w:hanging="360"/>
      </w:pPr>
      <w:rPr>
        <w:rFonts w:ascii="Wingdings" w:hAnsi="Wingdings" w:hint="default"/>
      </w:rPr>
    </w:lvl>
    <w:lvl w:ilvl="6" w:tplc="040A0001">
      <w:start w:val="1"/>
      <w:numFmt w:val="bullet"/>
      <w:lvlText w:val=""/>
      <w:lvlJc w:val="left"/>
      <w:pPr>
        <w:ind w:left="7872" w:hanging="360"/>
      </w:pPr>
      <w:rPr>
        <w:rFonts w:ascii="Symbol" w:hAnsi="Symbol" w:hint="default"/>
      </w:rPr>
    </w:lvl>
    <w:lvl w:ilvl="7" w:tplc="040A0003">
      <w:start w:val="1"/>
      <w:numFmt w:val="bullet"/>
      <w:lvlText w:val="o"/>
      <w:lvlJc w:val="left"/>
      <w:pPr>
        <w:ind w:left="8592" w:hanging="360"/>
      </w:pPr>
      <w:rPr>
        <w:rFonts w:ascii="Courier New" w:hAnsi="Courier New" w:hint="default"/>
      </w:rPr>
    </w:lvl>
    <w:lvl w:ilvl="8" w:tplc="040A0005">
      <w:start w:val="1"/>
      <w:numFmt w:val="bullet"/>
      <w:lvlText w:val=""/>
      <w:lvlJc w:val="left"/>
      <w:pPr>
        <w:ind w:left="9312" w:hanging="360"/>
      </w:pPr>
      <w:rPr>
        <w:rFonts w:ascii="Wingdings" w:hAnsi="Wingdings" w:hint="default"/>
      </w:rPr>
    </w:lvl>
  </w:abstractNum>
  <w:abstractNum w:abstractNumId="8" w15:restartNumberingAfterBreak="0">
    <w:nsid w:val="649A45F5"/>
    <w:multiLevelType w:val="hybridMultilevel"/>
    <w:tmpl w:val="289EA478"/>
    <w:lvl w:ilvl="0" w:tplc="040A0001">
      <w:start w:val="1"/>
      <w:numFmt w:val="bullet"/>
      <w:lvlText w:val=""/>
      <w:lvlJc w:val="left"/>
      <w:pPr>
        <w:ind w:left="3456" w:hanging="360"/>
      </w:pPr>
      <w:rPr>
        <w:rFonts w:ascii="Symbol" w:hAnsi="Symbol" w:hint="default"/>
      </w:rPr>
    </w:lvl>
    <w:lvl w:ilvl="1" w:tplc="040A0003">
      <w:start w:val="1"/>
      <w:numFmt w:val="bullet"/>
      <w:lvlText w:val="o"/>
      <w:lvlJc w:val="left"/>
      <w:pPr>
        <w:ind w:left="4176" w:hanging="360"/>
      </w:pPr>
      <w:rPr>
        <w:rFonts w:ascii="Courier New" w:hAnsi="Courier New" w:hint="default"/>
      </w:rPr>
    </w:lvl>
    <w:lvl w:ilvl="2" w:tplc="040A0005">
      <w:start w:val="1"/>
      <w:numFmt w:val="bullet"/>
      <w:lvlText w:val=""/>
      <w:lvlJc w:val="left"/>
      <w:pPr>
        <w:ind w:left="4896" w:hanging="360"/>
      </w:pPr>
      <w:rPr>
        <w:rFonts w:ascii="Wingdings" w:hAnsi="Wingdings" w:hint="default"/>
      </w:rPr>
    </w:lvl>
    <w:lvl w:ilvl="3" w:tplc="040A0001">
      <w:start w:val="1"/>
      <w:numFmt w:val="bullet"/>
      <w:lvlText w:val=""/>
      <w:lvlJc w:val="left"/>
      <w:pPr>
        <w:ind w:left="5616" w:hanging="360"/>
      </w:pPr>
      <w:rPr>
        <w:rFonts w:ascii="Symbol" w:hAnsi="Symbol" w:hint="default"/>
      </w:rPr>
    </w:lvl>
    <w:lvl w:ilvl="4" w:tplc="040A0003">
      <w:start w:val="1"/>
      <w:numFmt w:val="bullet"/>
      <w:lvlText w:val="o"/>
      <w:lvlJc w:val="left"/>
      <w:pPr>
        <w:ind w:left="6336" w:hanging="360"/>
      </w:pPr>
      <w:rPr>
        <w:rFonts w:ascii="Courier New" w:hAnsi="Courier New" w:hint="default"/>
      </w:rPr>
    </w:lvl>
    <w:lvl w:ilvl="5" w:tplc="040A0005">
      <w:start w:val="1"/>
      <w:numFmt w:val="bullet"/>
      <w:lvlText w:val=""/>
      <w:lvlJc w:val="left"/>
      <w:pPr>
        <w:ind w:left="7056" w:hanging="360"/>
      </w:pPr>
      <w:rPr>
        <w:rFonts w:ascii="Wingdings" w:hAnsi="Wingdings" w:hint="default"/>
      </w:rPr>
    </w:lvl>
    <w:lvl w:ilvl="6" w:tplc="040A0001">
      <w:start w:val="1"/>
      <w:numFmt w:val="bullet"/>
      <w:lvlText w:val=""/>
      <w:lvlJc w:val="left"/>
      <w:pPr>
        <w:ind w:left="7776" w:hanging="360"/>
      </w:pPr>
      <w:rPr>
        <w:rFonts w:ascii="Symbol" w:hAnsi="Symbol" w:hint="default"/>
      </w:rPr>
    </w:lvl>
    <w:lvl w:ilvl="7" w:tplc="040A0003">
      <w:start w:val="1"/>
      <w:numFmt w:val="bullet"/>
      <w:lvlText w:val="o"/>
      <w:lvlJc w:val="left"/>
      <w:pPr>
        <w:ind w:left="8496" w:hanging="360"/>
      </w:pPr>
      <w:rPr>
        <w:rFonts w:ascii="Courier New" w:hAnsi="Courier New" w:hint="default"/>
      </w:rPr>
    </w:lvl>
    <w:lvl w:ilvl="8" w:tplc="040A0005">
      <w:start w:val="1"/>
      <w:numFmt w:val="bullet"/>
      <w:lvlText w:val=""/>
      <w:lvlJc w:val="left"/>
      <w:pPr>
        <w:ind w:left="9216" w:hanging="360"/>
      </w:pPr>
      <w:rPr>
        <w:rFonts w:ascii="Wingdings" w:hAnsi="Wingdings" w:hint="default"/>
      </w:rPr>
    </w:lvl>
  </w:abstractNum>
  <w:abstractNum w:abstractNumId="9" w15:restartNumberingAfterBreak="0">
    <w:nsid w:val="688A32B5"/>
    <w:multiLevelType w:val="hybridMultilevel"/>
    <w:tmpl w:val="68E2218E"/>
    <w:lvl w:ilvl="0" w:tplc="0A0EFE04">
      <w:start w:val="1"/>
      <w:numFmt w:val="upperLetter"/>
      <w:lvlText w:val="%1."/>
      <w:lvlJc w:val="left"/>
      <w:pPr>
        <w:ind w:left="1200" w:hanging="84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 w15:restartNumberingAfterBreak="0">
    <w:nsid w:val="68DF1086"/>
    <w:multiLevelType w:val="multilevel"/>
    <w:tmpl w:val="C2083520"/>
    <w:lvl w:ilvl="0">
      <w:start w:val="1"/>
      <w:numFmt w:val="upperRoman"/>
      <w:lvlText w:val="%1."/>
      <w:lvlJc w:val="left"/>
      <w:pPr>
        <w:tabs>
          <w:tab w:val="num" w:pos="720"/>
        </w:tabs>
        <w:ind w:left="567" w:hanging="567"/>
      </w:pPr>
      <w:rPr>
        <w:rFonts w:cs="Times New Roman" w:hint="default"/>
        <w:strike w:val="0"/>
        <w:dstrike w:val="0"/>
        <w:u w:val="none"/>
        <w:effect w:val="none"/>
      </w:rPr>
    </w:lvl>
    <w:lvl w:ilvl="1">
      <w:start w:val="1"/>
      <w:numFmt w:val="decimal"/>
      <w:lvlText w:val="%2."/>
      <w:lvlJc w:val="left"/>
      <w:pPr>
        <w:tabs>
          <w:tab w:val="num" w:pos="674"/>
        </w:tabs>
        <w:ind w:left="674" w:hanging="567"/>
      </w:pPr>
      <w:rPr>
        <w:rFonts w:cs="Times New Roman" w:hint="default"/>
        <w:strike w:val="0"/>
        <w:dstrike w:val="0"/>
        <w:sz w:val="20"/>
        <w:szCs w:val="20"/>
        <w:u w:val="none"/>
        <w:effect w:val="none"/>
      </w:rPr>
    </w:lvl>
    <w:lvl w:ilvl="2">
      <w:start w:val="1"/>
      <w:numFmt w:val="decimal"/>
      <w:lvlText w:val="%3."/>
      <w:lvlJc w:val="left"/>
      <w:pPr>
        <w:tabs>
          <w:tab w:val="num" w:pos="567"/>
        </w:tabs>
        <w:ind w:left="567" w:hanging="567"/>
      </w:pPr>
      <w:rPr>
        <w:rFonts w:cs="Times New Roman"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4"/>
      <w:lvlJc w:val="left"/>
      <w:pPr>
        <w:tabs>
          <w:tab w:val="num" w:pos="781"/>
        </w:tabs>
        <w:ind w:left="781" w:hanging="567"/>
      </w:pPr>
      <w:rPr>
        <w:rFonts w:ascii="Helvetica" w:hAnsi="Helvetica" w:cs="Helvetica" w:hint="default"/>
        <w:strike w:val="0"/>
        <w:dstrike w:val="0"/>
        <w:u w:val="none"/>
        <w:effect w:val="none"/>
      </w:rPr>
    </w:lvl>
    <w:lvl w:ilvl="4">
      <w:start w:val="1"/>
      <w:numFmt w:val="decimal"/>
      <w:lvlText w:val="%5."/>
      <w:lvlJc w:val="left"/>
      <w:pPr>
        <w:tabs>
          <w:tab w:val="num" w:pos="1134"/>
        </w:tabs>
        <w:ind w:left="1134" w:hanging="567"/>
      </w:pPr>
      <w:rPr>
        <w:rFonts w:cs="Times New Roman" w:hint="default"/>
      </w:rPr>
    </w:lvl>
    <w:lvl w:ilvl="5">
      <w:start w:val="1"/>
      <w:numFmt w:val="none"/>
      <w:lvlText w:val=""/>
      <w:lvlJc w:val="left"/>
      <w:pPr>
        <w:tabs>
          <w:tab w:val="num" w:pos="567"/>
        </w:tabs>
        <w:ind w:left="567" w:hanging="567"/>
      </w:pPr>
      <w:rPr>
        <w:rFonts w:cs="Times New Roman" w:hint="default"/>
      </w:rPr>
    </w:lvl>
    <w:lvl w:ilvl="6">
      <w:start w:val="1"/>
      <w:numFmt w:val="decimal"/>
      <w:lvlText w:val="%7"/>
      <w:lvlJc w:val="left"/>
      <w:pPr>
        <w:tabs>
          <w:tab w:val="num" w:pos="3240"/>
        </w:tabs>
        <w:ind w:left="3240" w:hanging="1080"/>
      </w:pPr>
      <w:rPr>
        <w:rFonts w:cs="Times New Roman" w:hint="default"/>
      </w:rPr>
    </w:lvl>
    <w:lvl w:ilvl="7">
      <w:start w:val="1"/>
      <w:numFmt w:val="none"/>
      <w:lvlText w:val=""/>
      <w:lvlJc w:val="left"/>
      <w:pPr>
        <w:tabs>
          <w:tab w:val="num" w:pos="3744"/>
        </w:tabs>
        <w:ind w:left="3744" w:hanging="1224"/>
      </w:pPr>
      <w:rPr>
        <w:rFonts w:cs="Times New Roman" w:hint="default"/>
      </w:rPr>
    </w:lvl>
    <w:lvl w:ilvl="8">
      <w:start w:val="1"/>
      <w:numFmt w:val="none"/>
      <w:lvlText w:val=""/>
      <w:lvlJc w:val="left"/>
      <w:pPr>
        <w:tabs>
          <w:tab w:val="num" w:pos="4320"/>
        </w:tabs>
        <w:ind w:left="4320" w:hanging="1440"/>
      </w:pPr>
      <w:rPr>
        <w:rFonts w:cs="Times New Roman" w:hint="default"/>
      </w:rPr>
    </w:lvl>
  </w:abstractNum>
  <w:abstractNum w:abstractNumId="11" w15:restartNumberingAfterBreak="0">
    <w:nsid w:val="706A7134"/>
    <w:multiLevelType w:val="hybridMultilevel"/>
    <w:tmpl w:val="DE8637F2"/>
    <w:lvl w:ilvl="0" w:tplc="040A0001">
      <w:start w:val="1"/>
      <w:numFmt w:val="bullet"/>
      <w:lvlText w:val=""/>
      <w:lvlJc w:val="left"/>
      <w:pPr>
        <w:ind w:left="3552" w:hanging="360"/>
      </w:pPr>
      <w:rPr>
        <w:rFonts w:ascii="Symbol" w:hAnsi="Symbol" w:hint="default"/>
      </w:rPr>
    </w:lvl>
    <w:lvl w:ilvl="1" w:tplc="0C0A0019">
      <w:start w:val="1"/>
      <w:numFmt w:val="decimal"/>
      <w:lvlText w:val="%2."/>
      <w:lvlJc w:val="left"/>
      <w:pPr>
        <w:tabs>
          <w:tab w:val="num" w:pos="3705"/>
        </w:tabs>
        <w:ind w:left="3705" w:hanging="360"/>
      </w:pPr>
      <w:rPr>
        <w:rFonts w:cs="Times New Roman"/>
      </w:rPr>
    </w:lvl>
    <w:lvl w:ilvl="2" w:tplc="0C0A001B">
      <w:start w:val="1"/>
      <w:numFmt w:val="decimal"/>
      <w:lvlText w:val="%3."/>
      <w:lvlJc w:val="left"/>
      <w:pPr>
        <w:tabs>
          <w:tab w:val="num" w:pos="4425"/>
        </w:tabs>
        <w:ind w:left="4425" w:hanging="360"/>
      </w:pPr>
      <w:rPr>
        <w:rFonts w:cs="Times New Roman"/>
      </w:rPr>
    </w:lvl>
    <w:lvl w:ilvl="3" w:tplc="0C0A000F">
      <w:start w:val="1"/>
      <w:numFmt w:val="decimal"/>
      <w:lvlText w:val="%4."/>
      <w:lvlJc w:val="left"/>
      <w:pPr>
        <w:tabs>
          <w:tab w:val="num" w:pos="5145"/>
        </w:tabs>
        <w:ind w:left="5145" w:hanging="360"/>
      </w:pPr>
      <w:rPr>
        <w:rFonts w:cs="Times New Roman"/>
      </w:rPr>
    </w:lvl>
    <w:lvl w:ilvl="4" w:tplc="0C0A0019">
      <w:start w:val="1"/>
      <w:numFmt w:val="decimal"/>
      <w:lvlText w:val="%5."/>
      <w:lvlJc w:val="left"/>
      <w:pPr>
        <w:tabs>
          <w:tab w:val="num" w:pos="5865"/>
        </w:tabs>
        <w:ind w:left="5865" w:hanging="360"/>
      </w:pPr>
      <w:rPr>
        <w:rFonts w:cs="Times New Roman"/>
      </w:rPr>
    </w:lvl>
    <w:lvl w:ilvl="5" w:tplc="0C0A001B">
      <w:start w:val="1"/>
      <w:numFmt w:val="decimal"/>
      <w:lvlText w:val="%6."/>
      <w:lvlJc w:val="left"/>
      <w:pPr>
        <w:tabs>
          <w:tab w:val="num" w:pos="6585"/>
        </w:tabs>
        <w:ind w:left="6585" w:hanging="360"/>
      </w:pPr>
      <w:rPr>
        <w:rFonts w:cs="Times New Roman"/>
      </w:rPr>
    </w:lvl>
    <w:lvl w:ilvl="6" w:tplc="0C0A000F">
      <w:start w:val="1"/>
      <w:numFmt w:val="decimal"/>
      <w:lvlText w:val="%7."/>
      <w:lvlJc w:val="left"/>
      <w:pPr>
        <w:tabs>
          <w:tab w:val="num" w:pos="7305"/>
        </w:tabs>
        <w:ind w:left="7305" w:hanging="360"/>
      </w:pPr>
      <w:rPr>
        <w:rFonts w:cs="Times New Roman"/>
      </w:rPr>
    </w:lvl>
    <w:lvl w:ilvl="7" w:tplc="0C0A0019">
      <w:start w:val="1"/>
      <w:numFmt w:val="decimal"/>
      <w:lvlText w:val="%8."/>
      <w:lvlJc w:val="left"/>
      <w:pPr>
        <w:tabs>
          <w:tab w:val="num" w:pos="8025"/>
        </w:tabs>
        <w:ind w:left="8025" w:hanging="360"/>
      </w:pPr>
      <w:rPr>
        <w:rFonts w:cs="Times New Roman"/>
      </w:rPr>
    </w:lvl>
    <w:lvl w:ilvl="8" w:tplc="0C0A001B">
      <w:start w:val="1"/>
      <w:numFmt w:val="decimal"/>
      <w:lvlText w:val="%9."/>
      <w:lvlJc w:val="left"/>
      <w:pPr>
        <w:tabs>
          <w:tab w:val="num" w:pos="8745"/>
        </w:tabs>
        <w:ind w:left="8745" w:hanging="360"/>
      </w:pPr>
      <w:rPr>
        <w:rFonts w:cs="Times New Roman"/>
      </w:rPr>
    </w:lvl>
  </w:abstractNum>
  <w:abstractNum w:abstractNumId="12" w15:restartNumberingAfterBreak="0">
    <w:nsid w:val="71A92726"/>
    <w:multiLevelType w:val="multilevel"/>
    <w:tmpl w:val="41C23FD6"/>
    <w:lvl w:ilvl="0">
      <w:start w:val="1"/>
      <w:numFmt w:val="decimal"/>
      <w:lvlText w:val="%1."/>
      <w:lvlJc w:val="left"/>
      <w:pPr>
        <w:ind w:left="360" w:hanging="360"/>
      </w:pPr>
      <w:rPr>
        <w:rFonts w:cs="Times New Roman" w:hint="default"/>
        <w:b/>
        <w:bCs/>
        <w:strike w:val="0"/>
        <w:dstrike w:val="0"/>
        <w:u w:val="none"/>
        <w:effect w:val="none"/>
      </w:rPr>
    </w:lvl>
    <w:lvl w:ilvl="1">
      <w:start w:val="1"/>
      <w:numFmt w:val="decimal"/>
      <w:suff w:val="space"/>
      <w:lvlText w:val="%1.%2."/>
      <w:lvlJc w:val="left"/>
      <w:pPr>
        <w:ind w:left="432" w:hanging="432"/>
      </w:pPr>
      <w:rPr>
        <w:rFonts w:ascii="Arial" w:hAnsi="Arial" w:cs="Arial" w:hint="default"/>
        <w:b w:val="0"/>
        <w:bCs w:val="0"/>
        <w:sz w:val="20"/>
        <w:szCs w:val="20"/>
      </w:rPr>
    </w:lvl>
    <w:lvl w:ilvl="2">
      <w:start w:val="1"/>
      <w:numFmt w:val="decimal"/>
      <w:suff w:val="space"/>
      <w:lvlText w:val="%1.%2.%3."/>
      <w:lvlJc w:val="left"/>
      <w:pPr>
        <w:ind w:left="1355" w:hanging="504"/>
      </w:pPr>
      <w:rPr>
        <w:rFonts w:cs="Times New Roman" w:hint="default"/>
        <w:b w:val="0"/>
        <w:bCs w:val="0"/>
        <w:sz w:val="20"/>
        <w:szCs w:val="20"/>
      </w:rPr>
    </w:lvl>
    <w:lvl w:ilvl="3">
      <w:start w:val="1"/>
      <w:numFmt w:val="decimal"/>
      <w:suff w:val="space"/>
      <w:lvlText w:val="%3.%4.3.1"/>
      <w:lvlJc w:val="left"/>
      <w:pPr>
        <w:ind w:left="1361" w:hanging="227"/>
      </w:pPr>
      <w:rPr>
        <w:rFonts w:hint="default"/>
      </w:rPr>
    </w:lvl>
    <w:lvl w:ilvl="4">
      <w:start w:val="1"/>
      <w:numFmt w:val="decimal"/>
      <w:suff w:val="space"/>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3" w15:restartNumberingAfterBreak="0">
    <w:nsid w:val="729637E4"/>
    <w:multiLevelType w:val="multilevel"/>
    <w:tmpl w:val="8A6E3C50"/>
    <w:lvl w:ilvl="0">
      <w:start w:val="1"/>
      <w:numFmt w:val="decimal"/>
      <w:lvlText w:val="%1."/>
      <w:lvlJc w:val="left"/>
      <w:pPr>
        <w:ind w:left="360" w:hanging="360"/>
      </w:pPr>
      <w:rPr>
        <w:rFonts w:ascii="Arial" w:hAnsi="Arial"/>
        <w:b/>
        <w:bCs/>
        <w:strike w:val="0"/>
        <w:dstrike w:val="0"/>
        <w:sz w:val="20"/>
        <w:u w:val="none"/>
        <w:effect w:val="none"/>
      </w:rPr>
    </w:lvl>
    <w:lvl w:ilvl="1">
      <w:start w:val="1"/>
      <w:numFmt w:val="decimal"/>
      <w:lvlText w:val="%1.%2."/>
      <w:lvlJc w:val="left"/>
      <w:pPr>
        <w:ind w:left="1141" w:hanging="432"/>
      </w:pPr>
      <w:rPr>
        <w:rFonts w:ascii="Arial" w:hAnsi="Arial"/>
        <w:b/>
        <w:bCs w:val="0"/>
        <w:sz w:val="20"/>
        <w:szCs w:val="20"/>
      </w:rPr>
    </w:lvl>
    <w:lvl w:ilvl="2">
      <w:start w:val="1"/>
      <w:numFmt w:val="decimal"/>
      <w:lvlText w:val="%1.%2.%3."/>
      <w:lvlJc w:val="left"/>
      <w:pPr>
        <w:ind w:left="1780" w:hanging="504"/>
      </w:pPr>
      <w:rPr>
        <w:rFonts w:ascii="Arial" w:hAnsi="Arial"/>
        <w:b/>
        <w:bCs w:val="0"/>
        <w:strike w:val="0"/>
        <w:dstrike w:val="0"/>
        <w:sz w:val="20"/>
      </w:rPr>
    </w:lvl>
    <w:lvl w:ilvl="3">
      <w:start w:val="1"/>
      <w:numFmt w:val="decimal"/>
      <w:lvlText w:val="%1.%2.%3.%4."/>
      <w:lvlJc w:val="left"/>
      <w:pPr>
        <w:ind w:left="2088" w:hanging="648"/>
      </w:pPr>
      <w:rPr>
        <w:rFonts w:ascii="Arial" w:hAnsi="Arial"/>
        <w:sz w:val="20"/>
      </w:rPr>
    </w:lvl>
    <w:lvl w:ilvl="4">
      <w:numFmt w:val="bullet"/>
      <w:lvlText w:val="-"/>
      <w:lvlJc w:val="left"/>
      <w:pPr>
        <w:ind w:left="2232" w:hanging="792"/>
      </w:pPr>
      <w:rPr>
        <w:rFonts w:ascii="Arial" w:eastAsia="Calibri" w:hAnsi="Arial" w:cs="Arial" w:hint="default"/>
        <w:sz w:val="2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7B22AC1"/>
    <w:multiLevelType w:val="hybridMultilevel"/>
    <w:tmpl w:val="DF9290F4"/>
    <w:lvl w:ilvl="0" w:tplc="040A0001">
      <w:start w:val="1"/>
      <w:numFmt w:val="bullet"/>
      <w:lvlText w:val=""/>
      <w:lvlJc w:val="left"/>
      <w:pPr>
        <w:ind w:left="1068" w:hanging="360"/>
      </w:pPr>
      <w:rPr>
        <w:rFonts w:ascii="Symbol" w:hAnsi="Symbol" w:hint="default"/>
      </w:rPr>
    </w:lvl>
    <w:lvl w:ilvl="1" w:tplc="040A0003" w:tentative="1">
      <w:start w:val="1"/>
      <w:numFmt w:val="bullet"/>
      <w:lvlText w:val="o"/>
      <w:lvlJc w:val="left"/>
      <w:pPr>
        <w:ind w:left="1788" w:hanging="360"/>
      </w:pPr>
      <w:rPr>
        <w:rFonts w:ascii="Courier New" w:hAnsi="Courier New" w:cs="Courier New" w:hint="default"/>
      </w:rPr>
    </w:lvl>
    <w:lvl w:ilvl="2" w:tplc="040A0005" w:tentative="1">
      <w:start w:val="1"/>
      <w:numFmt w:val="bullet"/>
      <w:lvlText w:val=""/>
      <w:lvlJc w:val="left"/>
      <w:pPr>
        <w:ind w:left="2508" w:hanging="360"/>
      </w:pPr>
      <w:rPr>
        <w:rFonts w:ascii="Wingdings" w:hAnsi="Wingdings" w:hint="default"/>
      </w:rPr>
    </w:lvl>
    <w:lvl w:ilvl="3" w:tplc="040A0001" w:tentative="1">
      <w:start w:val="1"/>
      <w:numFmt w:val="bullet"/>
      <w:lvlText w:val=""/>
      <w:lvlJc w:val="left"/>
      <w:pPr>
        <w:ind w:left="3228" w:hanging="360"/>
      </w:pPr>
      <w:rPr>
        <w:rFonts w:ascii="Symbol" w:hAnsi="Symbol" w:hint="default"/>
      </w:rPr>
    </w:lvl>
    <w:lvl w:ilvl="4" w:tplc="040A0003" w:tentative="1">
      <w:start w:val="1"/>
      <w:numFmt w:val="bullet"/>
      <w:lvlText w:val="o"/>
      <w:lvlJc w:val="left"/>
      <w:pPr>
        <w:ind w:left="3948" w:hanging="360"/>
      </w:pPr>
      <w:rPr>
        <w:rFonts w:ascii="Courier New" w:hAnsi="Courier New" w:cs="Courier New" w:hint="default"/>
      </w:rPr>
    </w:lvl>
    <w:lvl w:ilvl="5" w:tplc="040A0005" w:tentative="1">
      <w:start w:val="1"/>
      <w:numFmt w:val="bullet"/>
      <w:lvlText w:val=""/>
      <w:lvlJc w:val="left"/>
      <w:pPr>
        <w:ind w:left="4668" w:hanging="360"/>
      </w:pPr>
      <w:rPr>
        <w:rFonts w:ascii="Wingdings" w:hAnsi="Wingdings" w:hint="default"/>
      </w:rPr>
    </w:lvl>
    <w:lvl w:ilvl="6" w:tplc="040A0001" w:tentative="1">
      <w:start w:val="1"/>
      <w:numFmt w:val="bullet"/>
      <w:lvlText w:val=""/>
      <w:lvlJc w:val="left"/>
      <w:pPr>
        <w:ind w:left="5388" w:hanging="360"/>
      </w:pPr>
      <w:rPr>
        <w:rFonts w:ascii="Symbol" w:hAnsi="Symbol" w:hint="default"/>
      </w:rPr>
    </w:lvl>
    <w:lvl w:ilvl="7" w:tplc="040A0003" w:tentative="1">
      <w:start w:val="1"/>
      <w:numFmt w:val="bullet"/>
      <w:lvlText w:val="o"/>
      <w:lvlJc w:val="left"/>
      <w:pPr>
        <w:ind w:left="6108" w:hanging="360"/>
      </w:pPr>
      <w:rPr>
        <w:rFonts w:ascii="Courier New" w:hAnsi="Courier New" w:cs="Courier New" w:hint="default"/>
      </w:rPr>
    </w:lvl>
    <w:lvl w:ilvl="8" w:tplc="040A0005" w:tentative="1">
      <w:start w:val="1"/>
      <w:numFmt w:val="bullet"/>
      <w:lvlText w:val=""/>
      <w:lvlJc w:val="left"/>
      <w:pPr>
        <w:ind w:left="6828" w:hanging="360"/>
      </w:pPr>
      <w:rPr>
        <w:rFonts w:ascii="Wingdings" w:hAnsi="Wingdings" w:hint="default"/>
      </w:rPr>
    </w:lvl>
  </w:abstractNum>
  <w:abstractNum w:abstractNumId="15" w15:restartNumberingAfterBreak="0">
    <w:nsid w:val="7D2A093E"/>
    <w:multiLevelType w:val="hybridMultilevel"/>
    <w:tmpl w:val="8DBAC018"/>
    <w:lvl w:ilvl="0" w:tplc="040A0001">
      <w:start w:val="1"/>
      <w:numFmt w:val="bullet"/>
      <w:lvlText w:val=""/>
      <w:lvlJc w:val="left"/>
      <w:pPr>
        <w:ind w:left="1364" w:hanging="360"/>
      </w:pPr>
      <w:rPr>
        <w:rFonts w:ascii="Symbol" w:hAnsi="Symbol" w:hint="default"/>
      </w:rPr>
    </w:lvl>
    <w:lvl w:ilvl="1" w:tplc="040A0003">
      <w:start w:val="1"/>
      <w:numFmt w:val="bullet"/>
      <w:lvlText w:val="o"/>
      <w:lvlJc w:val="left"/>
      <w:pPr>
        <w:ind w:left="2084" w:hanging="360"/>
      </w:pPr>
      <w:rPr>
        <w:rFonts w:ascii="Courier New" w:hAnsi="Courier New" w:hint="default"/>
      </w:rPr>
    </w:lvl>
    <w:lvl w:ilvl="2" w:tplc="040A0005">
      <w:start w:val="1"/>
      <w:numFmt w:val="bullet"/>
      <w:lvlText w:val=""/>
      <w:lvlJc w:val="left"/>
      <w:pPr>
        <w:ind w:left="2804" w:hanging="360"/>
      </w:pPr>
      <w:rPr>
        <w:rFonts w:ascii="Wingdings" w:hAnsi="Wingdings" w:hint="default"/>
      </w:rPr>
    </w:lvl>
    <w:lvl w:ilvl="3" w:tplc="040A0001">
      <w:start w:val="1"/>
      <w:numFmt w:val="bullet"/>
      <w:lvlText w:val=""/>
      <w:lvlJc w:val="left"/>
      <w:pPr>
        <w:ind w:left="3524" w:hanging="360"/>
      </w:pPr>
      <w:rPr>
        <w:rFonts w:ascii="Symbol" w:hAnsi="Symbol" w:hint="default"/>
      </w:rPr>
    </w:lvl>
    <w:lvl w:ilvl="4" w:tplc="040A0003">
      <w:start w:val="1"/>
      <w:numFmt w:val="bullet"/>
      <w:lvlText w:val="o"/>
      <w:lvlJc w:val="left"/>
      <w:pPr>
        <w:ind w:left="4244" w:hanging="360"/>
      </w:pPr>
      <w:rPr>
        <w:rFonts w:ascii="Courier New" w:hAnsi="Courier New" w:hint="default"/>
      </w:rPr>
    </w:lvl>
    <w:lvl w:ilvl="5" w:tplc="040A0005">
      <w:start w:val="1"/>
      <w:numFmt w:val="bullet"/>
      <w:lvlText w:val=""/>
      <w:lvlJc w:val="left"/>
      <w:pPr>
        <w:ind w:left="4964" w:hanging="360"/>
      </w:pPr>
      <w:rPr>
        <w:rFonts w:ascii="Wingdings" w:hAnsi="Wingdings" w:hint="default"/>
      </w:rPr>
    </w:lvl>
    <w:lvl w:ilvl="6" w:tplc="040A0001">
      <w:start w:val="1"/>
      <w:numFmt w:val="bullet"/>
      <w:lvlText w:val=""/>
      <w:lvlJc w:val="left"/>
      <w:pPr>
        <w:ind w:left="5684" w:hanging="360"/>
      </w:pPr>
      <w:rPr>
        <w:rFonts w:ascii="Symbol" w:hAnsi="Symbol" w:hint="default"/>
      </w:rPr>
    </w:lvl>
    <w:lvl w:ilvl="7" w:tplc="040A0003">
      <w:start w:val="1"/>
      <w:numFmt w:val="bullet"/>
      <w:lvlText w:val="o"/>
      <w:lvlJc w:val="left"/>
      <w:pPr>
        <w:ind w:left="6404" w:hanging="360"/>
      </w:pPr>
      <w:rPr>
        <w:rFonts w:ascii="Courier New" w:hAnsi="Courier New" w:hint="default"/>
      </w:rPr>
    </w:lvl>
    <w:lvl w:ilvl="8" w:tplc="040A0005">
      <w:start w:val="1"/>
      <w:numFmt w:val="bullet"/>
      <w:lvlText w:val=""/>
      <w:lvlJc w:val="left"/>
      <w:pPr>
        <w:ind w:left="7124" w:hanging="360"/>
      </w:pPr>
      <w:rPr>
        <w:rFonts w:ascii="Wingdings" w:hAnsi="Wingdings" w:hint="default"/>
      </w:rPr>
    </w:lvl>
  </w:abstractNum>
  <w:num w:numId="1">
    <w:abstractNumId w:val="10"/>
  </w:num>
  <w:num w:numId="2">
    <w:abstractNumId w:val="12"/>
  </w:num>
  <w:num w:numId="3">
    <w:abstractNumId w:val="5"/>
  </w:num>
  <w:num w:numId="4">
    <w:abstractNumId w:val="11"/>
  </w:num>
  <w:num w:numId="5">
    <w:abstractNumId w:val="8"/>
  </w:num>
  <w:num w:numId="6">
    <w:abstractNumId w:val="1"/>
  </w:num>
  <w:num w:numId="7">
    <w:abstractNumId w:val="3"/>
  </w:num>
  <w:num w:numId="8">
    <w:abstractNumId w:val="15"/>
  </w:num>
  <w:num w:numId="9">
    <w:abstractNumId w:val="0"/>
  </w:num>
  <w:num w:numId="10">
    <w:abstractNumId w:val="7"/>
  </w:num>
  <w:num w:numId="11">
    <w:abstractNumId w:val="14"/>
  </w:num>
  <w:num w:numId="12">
    <w:abstractNumId w:val="9"/>
  </w:num>
  <w:num w:numId="13">
    <w:abstractNumId w:val="13"/>
  </w:num>
  <w:num w:numId="14">
    <w:abstractNumId w:val="2"/>
  </w:num>
  <w:num w:numId="15">
    <w:abstractNumId w:val="6"/>
  </w:num>
  <w:num w:numId="16">
    <w:abstractNumId w:val="4"/>
  </w:num>
  <w:num w:numId="17">
    <w:abstractNumId w:val="12"/>
    <w:lvlOverride w:ilvl="0">
      <w:lvl w:ilvl="0">
        <w:start w:val="1"/>
        <w:numFmt w:val="decimal"/>
        <w:lvlText w:val="%1."/>
        <w:lvlJc w:val="left"/>
        <w:pPr>
          <w:ind w:left="360" w:hanging="360"/>
        </w:pPr>
        <w:rPr>
          <w:rFonts w:cs="Times New Roman" w:hint="default"/>
          <w:b/>
          <w:bCs/>
          <w:strike w:val="0"/>
          <w:dstrike w:val="0"/>
          <w:u w:val="none"/>
          <w:effect w:val="none"/>
        </w:rPr>
      </w:lvl>
    </w:lvlOverride>
    <w:lvlOverride w:ilvl="1">
      <w:lvl w:ilvl="1">
        <w:start w:val="1"/>
        <w:numFmt w:val="decimal"/>
        <w:lvlText w:val="%1.%2."/>
        <w:lvlJc w:val="left"/>
        <w:pPr>
          <w:ind w:left="1141" w:hanging="432"/>
        </w:pPr>
        <w:rPr>
          <w:rFonts w:ascii="Arial" w:hAnsi="Arial" w:cs="Arial" w:hint="default"/>
          <w:b w:val="0"/>
          <w:bCs w:val="0"/>
          <w:sz w:val="20"/>
          <w:szCs w:val="20"/>
        </w:rPr>
      </w:lvl>
    </w:lvlOverride>
    <w:lvlOverride w:ilvl="2">
      <w:lvl w:ilvl="2">
        <w:start w:val="1"/>
        <w:numFmt w:val="decimal"/>
        <w:lvlText w:val="%1.%2.%3."/>
        <w:lvlJc w:val="left"/>
        <w:pPr>
          <w:ind w:left="1213" w:hanging="504"/>
        </w:pPr>
        <w:rPr>
          <w:rFonts w:cs="Times New Roman" w:hint="default"/>
          <w:b w:val="0"/>
          <w:bCs w:val="0"/>
          <w:strike w:val="0"/>
        </w:rPr>
      </w:lvl>
    </w:lvlOverride>
    <w:lvlOverride w:ilvl="3">
      <w:lvl w:ilvl="3">
        <w:start w:val="1"/>
        <w:numFmt w:val="decimal"/>
        <w:lvlText w:val="%1.%2.%3.%4."/>
        <w:lvlJc w:val="left"/>
        <w:pPr>
          <w:ind w:left="2088" w:hanging="648"/>
        </w:pPr>
        <w:rPr>
          <w:rFonts w:cs="Times New Roman" w:hint="default"/>
        </w:rPr>
      </w:lvl>
    </w:lvlOverride>
    <w:lvlOverride w:ilvl="4">
      <w:lvl w:ilvl="4">
        <w:start w:val="1"/>
        <w:numFmt w:val="decimal"/>
        <w:lvlText w:val="%1.%2.%3.%4.%5."/>
        <w:lvlJc w:val="left"/>
        <w:pPr>
          <w:ind w:left="2232" w:hanging="792"/>
        </w:pPr>
        <w:rPr>
          <w:rFonts w:cs="Times New Roman" w:hint="default"/>
        </w:rPr>
      </w:lvl>
    </w:lvlOverride>
    <w:lvlOverride w:ilvl="5">
      <w:lvl w:ilvl="5">
        <w:start w:val="1"/>
        <w:numFmt w:val="decimal"/>
        <w:lvlText w:val="%1.%2.%3.%4.%5.%6."/>
        <w:lvlJc w:val="left"/>
        <w:pPr>
          <w:ind w:left="2736" w:hanging="936"/>
        </w:pPr>
        <w:rPr>
          <w:rFonts w:cs="Times New Roman" w:hint="default"/>
        </w:rPr>
      </w:lvl>
    </w:lvlOverride>
    <w:lvlOverride w:ilvl="6">
      <w:lvl w:ilvl="6">
        <w:start w:val="1"/>
        <w:numFmt w:val="decimal"/>
        <w:lvlText w:val="%1.%2.%3.%4.%5.%6.%7."/>
        <w:lvlJc w:val="left"/>
        <w:pPr>
          <w:ind w:left="3240" w:hanging="1080"/>
        </w:pPr>
        <w:rPr>
          <w:rFonts w:cs="Times New Roman" w:hint="default"/>
        </w:rPr>
      </w:lvl>
    </w:lvlOverride>
    <w:lvlOverride w:ilvl="7">
      <w:lvl w:ilvl="7">
        <w:start w:val="1"/>
        <w:numFmt w:val="decimal"/>
        <w:lvlText w:val="%1.%2.%3.%4.%5.%6.%7.%8."/>
        <w:lvlJc w:val="left"/>
        <w:pPr>
          <w:ind w:left="3744" w:hanging="1224"/>
        </w:pPr>
        <w:rPr>
          <w:rFonts w:cs="Times New Roman" w:hint="default"/>
        </w:rPr>
      </w:lvl>
    </w:lvlOverride>
    <w:lvlOverride w:ilvl="8">
      <w:lvl w:ilvl="8">
        <w:start w:val="1"/>
        <w:numFmt w:val="decimal"/>
        <w:lvlText w:val="%1.%2.%3.%4.%5.%6.%7.%8.%9."/>
        <w:lvlJc w:val="left"/>
        <w:pPr>
          <w:ind w:left="4320" w:hanging="1440"/>
        </w:pPr>
        <w:rPr>
          <w:rFonts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630"/>
    <w:rsid w:val="00006EAD"/>
    <w:rsid w:val="00036708"/>
    <w:rsid w:val="00046575"/>
    <w:rsid w:val="00054EF1"/>
    <w:rsid w:val="0009422B"/>
    <w:rsid w:val="001767DC"/>
    <w:rsid w:val="00184F1C"/>
    <w:rsid w:val="001E1B3F"/>
    <w:rsid w:val="001E59DD"/>
    <w:rsid w:val="002A39C4"/>
    <w:rsid w:val="002E5CB9"/>
    <w:rsid w:val="0030069B"/>
    <w:rsid w:val="003408B8"/>
    <w:rsid w:val="00352630"/>
    <w:rsid w:val="003E0372"/>
    <w:rsid w:val="00412C46"/>
    <w:rsid w:val="0045688C"/>
    <w:rsid w:val="00477F09"/>
    <w:rsid w:val="004C56EA"/>
    <w:rsid w:val="00590CCD"/>
    <w:rsid w:val="005A4067"/>
    <w:rsid w:val="005F40ED"/>
    <w:rsid w:val="00786A6B"/>
    <w:rsid w:val="007C1A78"/>
    <w:rsid w:val="0088340A"/>
    <w:rsid w:val="008B2387"/>
    <w:rsid w:val="00A74F1A"/>
    <w:rsid w:val="00AD40FE"/>
    <w:rsid w:val="00AF4810"/>
    <w:rsid w:val="00C80135"/>
    <w:rsid w:val="00CF3AA5"/>
    <w:rsid w:val="00DE022A"/>
    <w:rsid w:val="00DE5208"/>
    <w:rsid w:val="00EE7ED6"/>
    <w:rsid w:val="00F640F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4097"/>
    <o:shapelayout v:ext="edit">
      <o:idmap v:ext="edit" data="1"/>
    </o:shapelayout>
  </w:shapeDefaults>
  <w:decimalSymbol w:val=","/>
  <w:listSeparator w:val=";"/>
  <w14:docId w14:val="49B425A1"/>
  <w15:chartTrackingRefBased/>
  <w15:docId w15:val="{40376FAF-7BE6-CC41-AC8C-3EA906D69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52630"/>
    <w:pPr>
      <w:tabs>
        <w:tab w:val="center" w:pos="4252"/>
        <w:tab w:val="right" w:pos="8504"/>
      </w:tabs>
    </w:pPr>
  </w:style>
  <w:style w:type="character" w:customStyle="1" w:styleId="EncabezadoCar">
    <w:name w:val="Encabezado Car"/>
    <w:basedOn w:val="Fuentedeprrafopredeter"/>
    <w:link w:val="Encabezado"/>
    <w:uiPriority w:val="99"/>
    <w:rsid w:val="00352630"/>
  </w:style>
  <w:style w:type="paragraph" w:styleId="Piedepgina">
    <w:name w:val="footer"/>
    <w:basedOn w:val="Normal"/>
    <w:link w:val="PiedepginaCar"/>
    <w:uiPriority w:val="99"/>
    <w:unhideWhenUsed/>
    <w:rsid w:val="00352630"/>
    <w:pPr>
      <w:tabs>
        <w:tab w:val="center" w:pos="4252"/>
        <w:tab w:val="right" w:pos="8504"/>
      </w:tabs>
    </w:pPr>
  </w:style>
  <w:style w:type="character" w:customStyle="1" w:styleId="PiedepginaCar">
    <w:name w:val="Pie de página Car"/>
    <w:basedOn w:val="Fuentedeprrafopredeter"/>
    <w:link w:val="Piedepgina"/>
    <w:uiPriority w:val="99"/>
    <w:rsid w:val="00352630"/>
  </w:style>
  <w:style w:type="character" w:styleId="Nmerodepgina">
    <w:name w:val="page number"/>
    <w:basedOn w:val="Fuentedeprrafopredeter"/>
    <w:uiPriority w:val="99"/>
    <w:semiHidden/>
    <w:unhideWhenUsed/>
    <w:rsid w:val="0088340A"/>
  </w:style>
  <w:style w:type="character" w:styleId="Hipervnculo">
    <w:name w:val="Hyperlink"/>
    <w:rsid w:val="00054EF1"/>
    <w:rPr>
      <w:color w:val="0000FF"/>
      <w:u w:val="single"/>
    </w:rPr>
  </w:style>
  <w:style w:type="paragraph" w:customStyle="1" w:styleId="Sinespaciado1">
    <w:name w:val="Sin espaciado1"/>
    <w:rsid w:val="00054EF1"/>
    <w:rPr>
      <w:rFonts w:ascii="Times New Roman" w:eastAsia="Times New Roman" w:hAnsi="Times New Roman" w:cs="Times New Roman"/>
      <w:lang w:eastAsia="es-ES"/>
    </w:rPr>
  </w:style>
  <w:style w:type="paragraph" w:customStyle="1" w:styleId="Prrafodelista1">
    <w:name w:val="Párrafo de lista1"/>
    <w:basedOn w:val="Normal"/>
    <w:qFormat/>
    <w:rsid w:val="00054EF1"/>
    <w:pPr>
      <w:ind w:left="720"/>
    </w:pPr>
    <w:rPr>
      <w:rFonts w:ascii="Times New Roman" w:eastAsia="Times New Roman" w:hAnsi="Times New Roman" w:cs="Times New Roman"/>
      <w:lang w:eastAsia="es-ES"/>
    </w:rPr>
  </w:style>
  <w:style w:type="paragraph" w:customStyle="1" w:styleId="Clusulas2">
    <w:name w:val="Cláusulas 2"/>
    <w:basedOn w:val="Normal"/>
    <w:link w:val="Clusulas2Car"/>
    <w:rsid w:val="00054EF1"/>
    <w:pPr>
      <w:spacing w:before="120" w:after="120" w:line="276" w:lineRule="auto"/>
      <w:ind w:left="567" w:hanging="567"/>
      <w:jc w:val="both"/>
    </w:pPr>
    <w:rPr>
      <w:rFonts w:ascii="Arial" w:eastAsia="Times New Roman" w:hAnsi="Arial" w:cs="Arial"/>
      <w:sz w:val="20"/>
      <w:szCs w:val="20"/>
      <w:lang w:val="es-ES_tradnl"/>
    </w:rPr>
  </w:style>
  <w:style w:type="character" w:customStyle="1" w:styleId="Clusulas2Car">
    <w:name w:val="Cláusulas 2 Car"/>
    <w:link w:val="Clusulas2"/>
    <w:locked/>
    <w:rsid w:val="00054EF1"/>
    <w:rPr>
      <w:rFonts w:ascii="Arial" w:eastAsia="Times New Roman" w:hAnsi="Arial" w:cs="Arial"/>
      <w:sz w:val="20"/>
      <w:szCs w:val="20"/>
      <w:lang w:val="es-ES_tradnl"/>
    </w:rPr>
  </w:style>
  <w:style w:type="paragraph" w:customStyle="1" w:styleId="Default">
    <w:name w:val="Default"/>
    <w:rsid w:val="00054EF1"/>
    <w:pPr>
      <w:autoSpaceDE w:val="0"/>
      <w:autoSpaceDN w:val="0"/>
      <w:adjustRightInd w:val="0"/>
    </w:pPr>
    <w:rPr>
      <w:rFonts w:ascii="Times New Roman" w:eastAsia="Times New Roman" w:hAnsi="Times New Roman" w:cs="Times New Roman"/>
      <w:color w:val="000000"/>
      <w:lang w:eastAsia="es-ES"/>
    </w:rPr>
  </w:style>
  <w:style w:type="paragraph" w:customStyle="1" w:styleId="Prrafodelista11">
    <w:name w:val="Párrafo de lista11"/>
    <w:basedOn w:val="Normal"/>
    <w:rsid w:val="00054EF1"/>
    <w:pPr>
      <w:ind w:left="720"/>
    </w:pPr>
    <w:rPr>
      <w:rFonts w:ascii="Times New Roman" w:eastAsia="Calibri" w:hAnsi="Times New Roman" w:cs="Times New Roman"/>
      <w:lang w:eastAsia="es-ES"/>
    </w:rPr>
  </w:style>
  <w:style w:type="paragraph" w:customStyle="1" w:styleId="Prrafodelista2">
    <w:name w:val="Párrafo de lista2"/>
    <w:basedOn w:val="Normal"/>
    <w:rsid w:val="00054EF1"/>
    <w:pPr>
      <w:ind w:left="708"/>
    </w:pPr>
    <w:rPr>
      <w:rFonts w:ascii="Times New Roman" w:eastAsia="Times New Roman" w:hAnsi="Times New Roman" w:cs="Times New Roman"/>
      <w:lang w:eastAsia="es-ES"/>
    </w:rPr>
  </w:style>
  <w:style w:type="paragraph" w:styleId="Prrafodelista">
    <w:name w:val="List Paragraph"/>
    <w:basedOn w:val="Normal"/>
    <w:uiPriority w:val="99"/>
    <w:qFormat/>
    <w:rsid w:val="00054EF1"/>
    <w:pPr>
      <w:suppressAutoHyphens/>
      <w:ind w:left="720"/>
      <w:contextualSpacing/>
    </w:pPr>
    <w:rPr>
      <w:rFonts w:ascii="Times New Roman" w:eastAsia="Times New Roman" w:hAnsi="Times New Roman" w:cs="Times New Roman"/>
      <w:color w:val="00000A"/>
      <w:lang w:eastAsia="es-ES"/>
    </w:rPr>
  </w:style>
  <w:style w:type="paragraph" w:styleId="Textoindependiente">
    <w:name w:val="Body Text"/>
    <w:basedOn w:val="Normal"/>
    <w:link w:val="TextoindependienteCar"/>
    <w:rsid w:val="00054EF1"/>
    <w:pPr>
      <w:spacing w:after="120"/>
    </w:pPr>
    <w:rPr>
      <w:rFonts w:ascii="Garamond" w:eastAsia="Batang" w:hAnsi="Garamond" w:cs="Times New Roman"/>
      <w:sz w:val="21"/>
      <w:szCs w:val="20"/>
    </w:rPr>
  </w:style>
  <w:style w:type="character" w:customStyle="1" w:styleId="TextoindependienteCar">
    <w:name w:val="Texto independiente Car"/>
    <w:basedOn w:val="Fuentedeprrafopredeter"/>
    <w:link w:val="Textoindependiente"/>
    <w:rsid w:val="00054EF1"/>
    <w:rPr>
      <w:rFonts w:ascii="Garamond" w:eastAsia="Batang" w:hAnsi="Garamond" w:cs="Times New Roman"/>
      <w:sz w:val="2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pd@bio-bizkaia.eus"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DBO-DPD@osakidetza.eus" TargetMode="External"/><Relationship Id="rId4" Type="http://schemas.openxmlformats.org/officeDocument/2006/relationships/styles" Target="styles.xml"/><Relationship Id="rId9" Type="http://schemas.openxmlformats.org/officeDocument/2006/relationships/hyperlink" Target="mailto:facturacion@bio-bizkaia.eus" TargetMode="Externa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bio-bizkaia.eu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72BB76BFA5CAF4C943D47865FDC9D6C" ma:contentTypeVersion="16" ma:contentTypeDescription="Crear nuevo documento." ma:contentTypeScope="" ma:versionID="f2bbd1d5e9da37fe427fba007e08173c">
  <xsd:schema xmlns:xsd="http://www.w3.org/2001/XMLSchema" xmlns:xs="http://www.w3.org/2001/XMLSchema" xmlns:p="http://schemas.microsoft.com/office/2006/metadata/properties" xmlns:ns2="ff292fb6-bf9b-4f45-898b-db86be8be7ee" xmlns:ns3="3d627de1-b098-4a84-9f47-a8be81e95c59" targetNamespace="http://schemas.microsoft.com/office/2006/metadata/properties" ma:root="true" ma:fieldsID="53eb6d4cc99762377f2eb917ccda7ef5" ns2:_="" ns3:_="">
    <xsd:import namespace="ff292fb6-bf9b-4f45-898b-db86be8be7ee"/>
    <xsd:import namespace="3d627de1-b098-4a84-9f47-a8be81e95c5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292fb6-bf9b-4f45-898b-db86be8be7ee"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a0cc7627-3afe-45d2-8660-886f5612058d}" ma:internalName="TaxCatchAll" ma:showField="CatchAllData" ma:web="ff292fb6-bf9b-4f45-898b-db86be8be7e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d627de1-b098-4a84-9f47-a8be81e95c5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16238219-447f-418f-809f-6e2596424ee1"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B87E03-0139-4EA1-B7BC-561DF2411233}">
  <ds:schemaRefs>
    <ds:schemaRef ds:uri="http://schemas.microsoft.com/sharepoint/v3/contenttype/forms"/>
  </ds:schemaRefs>
</ds:datastoreItem>
</file>

<file path=customXml/itemProps2.xml><?xml version="1.0" encoding="utf-8"?>
<ds:datastoreItem xmlns:ds="http://schemas.openxmlformats.org/officeDocument/2006/customXml" ds:itemID="{D99A5ABC-5603-4468-B09D-E9ADB8FAF9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292fb6-bf9b-4f45-898b-db86be8be7ee"/>
    <ds:schemaRef ds:uri="3d627de1-b098-4a84-9f47-a8be81e95c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5758</Words>
  <Characters>31674</Characters>
  <Application>Microsoft Office Word</Application>
  <DocSecurity>0</DocSecurity>
  <Lines>263</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Nekane Brasaola</dc:creator>
  <cp:keywords/>
  <dc:description/>
  <cp:lastModifiedBy>GAIZKA ELORRIAGA ALDAMIZ-ECHEVARRIA</cp:lastModifiedBy>
  <cp:revision>4</cp:revision>
  <cp:lastPrinted>2023-04-28T07:44:00Z</cp:lastPrinted>
  <dcterms:created xsi:type="dcterms:W3CDTF">2025-03-07T13:07:00Z</dcterms:created>
  <dcterms:modified xsi:type="dcterms:W3CDTF">2025-07-09T08:29:00Z</dcterms:modified>
</cp:coreProperties>
</file>